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6BF6" w14:textId="60308785" w:rsidR="00B33F7F" w:rsidRDefault="00B33F7F">
      <w:r>
        <w:t xml:space="preserve"> </w:t>
      </w:r>
    </w:p>
    <w:sdt>
      <w:sdtPr>
        <w:id w:val="2063512942"/>
        <w:docPartObj>
          <w:docPartGallery w:val="Cover Pages"/>
          <w:docPartUnique/>
        </w:docPartObj>
      </w:sdtPr>
      <w:sdtEndPr>
        <w:rPr>
          <w:noProof/>
        </w:rPr>
      </w:sdtEndPr>
      <w:sdtContent>
        <w:p w14:paraId="2A2460AF" w14:textId="732FD795" w:rsidR="004C38C3" w:rsidRDefault="004C38C3"/>
        <w:p w14:paraId="03A37175" w14:textId="1C0AF728" w:rsidR="004C38C3" w:rsidRDefault="00526647">
          <w:pPr>
            <w:rPr>
              <w:noProof/>
            </w:rPr>
          </w:pPr>
          <w:r>
            <w:rPr>
              <w:noProof/>
            </w:rPr>
            <mc:AlternateContent>
              <mc:Choice Requires="wps">
                <w:drawing>
                  <wp:anchor distT="45720" distB="45720" distL="114300" distR="114300" simplePos="0" relativeHeight="251658240" behindDoc="0" locked="0" layoutInCell="1" allowOverlap="1" wp14:anchorId="42C3035F" wp14:editId="599995DF">
                    <wp:simplePos x="0" y="0"/>
                    <wp:positionH relativeFrom="margin">
                      <wp:posOffset>2876550</wp:posOffset>
                    </wp:positionH>
                    <wp:positionV relativeFrom="page">
                      <wp:posOffset>8437880</wp:posOffset>
                    </wp:positionV>
                    <wp:extent cx="2945765" cy="1500505"/>
                    <wp:effectExtent l="0" t="0" r="0" b="444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1500505"/>
                            </a:xfrm>
                            <a:prstGeom prst="rect">
                              <a:avLst/>
                            </a:prstGeom>
                            <a:noFill/>
                            <a:ln w="9525">
                              <a:noFill/>
                              <a:miter lim="800000"/>
                              <a:headEnd/>
                              <a:tailEnd/>
                            </a:ln>
                          </wps:spPr>
                          <wps:txbx>
                            <w:txbxContent>
                              <w:p w14:paraId="2AB0C4FB" w14:textId="2B9C14EC" w:rsidR="002B5F7D" w:rsidRPr="00862114" w:rsidRDefault="001048F2" w:rsidP="002B5F7D">
                                <w:pPr>
                                  <w:jc w:val="center"/>
                                  <w:rPr>
                                    <w:rFonts w:ascii="Calibri Light" w:hAnsi="Calibri Light" w:cs="Calibri Light"/>
                                    <w:smallCaps/>
                                    <w:color w:val="333478"/>
                                    <w:sz w:val="56"/>
                                    <w:szCs w:val="56"/>
                                  </w:rPr>
                                </w:pPr>
                                <w:r>
                                  <w:rPr>
                                    <w:rFonts w:ascii="Calibri Light" w:hAnsi="Calibri Light" w:cs="Calibri Light"/>
                                    <w:smallCaps/>
                                    <w:color w:val="333478"/>
                                    <w:sz w:val="56"/>
                                    <w:szCs w:val="56"/>
                                  </w:rPr>
                                  <w:t>DEVICE BELEID</w:t>
                                </w:r>
                              </w:p>
                              <w:p w14:paraId="6D752E49" w14:textId="086B44B7" w:rsidR="004C38C3" w:rsidRPr="00862114" w:rsidRDefault="00862114" w:rsidP="002B5F7D">
                                <w:pPr>
                                  <w:jc w:val="center"/>
                                  <w:rPr>
                                    <w:rFonts w:ascii="Calibri Light" w:hAnsi="Calibri Light" w:cs="Calibri Light"/>
                                    <w:color w:val="333478"/>
                                    <w:sz w:val="56"/>
                                    <w:szCs w:val="56"/>
                                  </w:rPr>
                                </w:pPr>
                                <w:r w:rsidRPr="00862114">
                                  <w:rPr>
                                    <w:rFonts w:ascii="Calibri Light" w:hAnsi="Calibri Light" w:cs="Calibri Light"/>
                                    <w:color w:val="333478"/>
                                    <w:sz w:val="56"/>
                                    <w:szCs w:val="56"/>
                                  </w:rPr>
                                  <w:t>202</w:t>
                                </w:r>
                                <w:r w:rsidR="001048F2">
                                  <w:rPr>
                                    <w:rFonts w:ascii="Calibri Light" w:hAnsi="Calibri Light" w:cs="Calibri Light"/>
                                    <w:color w:val="333478"/>
                                    <w:sz w:val="56"/>
                                    <w:szCs w:val="56"/>
                                  </w:rPr>
                                  <w:t>5</w:t>
                                </w:r>
                                <w:r w:rsidRPr="00862114">
                                  <w:rPr>
                                    <w:rFonts w:ascii="Calibri Light" w:hAnsi="Calibri Light" w:cs="Calibri Light"/>
                                    <w:color w:val="333478"/>
                                    <w:sz w:val="56"/>
                                    <w:szCs w:val="56"/>
                                  </w:rPr>
                                  <w:t>-2026</w:t>
                                </w:r>
                              </w:p>
                              <w:p w14:paraId="70E92617" w14:textId="77777777" w:rsidR="004C38C3" w:rsidRDefault="004C38C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3035F" id="_x0000_t202" coordsize="21600,21600" o:spt="202" path="m,l,21600r21600,l21600,xe">
                    <v:stroke joinstyle="miter"/>
                    <v:path gradientshapeok="t" o:connecttype="rect"/>
                  </v:shapetype>
                  <v:shape id="Tekstvak 2" o:spid="_x0000_s1026" type="#_x0000_t202" style="position:absolute;margin-left:226.5pt;margin-top:664.4pt;width:231.95pt;height:118.1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" filled="f" stroked="f">
                    <v:textbox style="mso-fit-shape-to-text:t">
                      <w:txbxContent>
                        <w:p w14:paraId="2AB0C4FB" w14:textId="2B9C14EC" w:rsidR="002B5F7D" w:rsidRPr="00862114" w:rsidRDefault="001048F2" w:rsidP="002B5F7D">
                          <w:pPr>
                            <w:jc w:val="center"/>
                            <w:rPr>
                              <w:rFonts w:ascii="Calibri Light" w:hAnsi="Calibri Light" w:cs="Calibri Light"/>
                              <w:smallCaps/>
                              <w:color w:val="333478"/>
                              <w:sz w:val="56"/>
                              <w:szCs w:val="56"/>
                            </w:rPr>
                          </w:pPr>
                          <w:r>
                            <w:rPr>
                              <w:rFonts w:ascii="Calibri Light" w:hAnsi="Calibri Light" w:cs="Calibri Light"/>
                              <w:smallCaps/>
                              <w:color w:val="333478"/>
                              <w:sz w:val="56"/>
                              <w:szCs w:val="56"/>
                            </w:rPr>
                            <w:t>DEVICE BELEID</w:t>
                          </w:r>
                        </w:p>
                        <w:p w14:paraId="6D752E49" w14:textId="086B44B7" w:rsidR="004C38C3" w:rsidRPr="00862114" w:rsidRDefault="00862114" w:rsidP="002B5F7D">
                          <w:pPr>
                            <w:jc w:val="center"/>
                            <w:rPr>
                              <w:rFonts w:ascii="Calibri Light" w:hAnsi="Calibri Light" w:cs="Calibri Light"/>
                              <w:color w:val="333478"/>
                              <w:sz w:val="56"/>
                              <w:szCs w:val="56"/>
                            </w:rPr>
                          </w:pPr>
                          <w:r w:rsidRPr="00862114">
                            <w:rPr>
                              <w:rFonts w:ascii="Calibri Light" w:hAnsi="Calibri Light" w:cs="Calibri Light"/>
                              <w:color w:val="333478"/>
                              <w:sz w:val="56"/>
                              <w:szCs w:val="56"/>
                            </w:rPr>
                            <w:t>202</w:t>
                          </w:r>
                          <w:r w:rsidR="001048F2">
                            <w:rPr>
                              <w:rFonts w:ascii="Calibri Light" w:hAnsi="Calibri Light" w:cs="Calibri Light"/>
                              <w:color w:val="333478"/>
                              <w:sz w:val="56"/>
                              <w:szCs w:val="56"/>
                            </w:rPr>
                            <w:t>5</w:t>
                          </w:r>
                          <w:r w:rsidRPr="00862114">
                            <w:rPr>
                              <w:rFonts w:ascii="Calibri Light" w:hAnsi="Calibri Light" w:cs="Calibri Light"/>
                              <w:color w:val="333478"/>
                              <w:sz w:val="56"/>
                              <w:szCs w:val="56"/>
                            </w:rPr>
                            <w:t>-2026</w:t>
                          </w:r>
                        </w:p>
                        <w:p w14:paraId="70E92617" w14:textId="77777777" w:rsidR="004C38C3" w:rsidRDefault="004C38C3"/>
                      </w:txbxContent>
                    </v:textbox>
                    <w10:wrap type="square" anchorx="margin" anchory="page"/>
                  </v:shape>
                </w:pict>
              </mc:Fallback>
            </mc:AlternateContent>
          </w:r>
          <w:r w:rsidR="004C38C3">
            <w:rPr>
              <w:noProof/>
            </w:rPr>
            <w:br w:type="page"/>
          </w:r>
        </w:p>
        <w:p w14:paraId="7313311A" w14:textId="7286A566" w:rsidR="004C38C3" w:rsidRDefault="00DB4DE2">
          <w:pPr>
            <w:rPr>
              <w:noProof/>
            </w:rPr>
          </w:pPr>
        </w:p>
      </w:sdtContent>
    </w:sdt>
    <w:p w14:paraId="1637DB74" w14:textId="1C8CE141" w:rsidR="001048F2" w:rsidRPr="002B06DD" w:rsidRDefault="001048F2" w:rsidP="001048F2">
      <w:pPr>
        <w:rPr>
          <w:rFonts w:ascii="Calibri Light" w:hAnsi="Calibri Light" w:cs="Calibri Light"/>
        </w:rPr>
      </w:pPr>
      <w:r w:rsidRPr="05A5C1C5">
        <w:rPr>
          <w:rFonts w:ascii="Calibri Light" w:hAnsi="Calibri Light" w:cs="Calibri Light"/>
        </w:rPr>
        <w:t xml:space="preserve">Met ingang </w:t>
      </w:r>
      <w:r w:rsidRPr="002B06DD">
        <w:rPr>
          <w:rFonts w:ascii="Calibri Light" w:hAnsi="Calibri Light" w:cs="Calibri Light"/>
        </w:rPr>
        <w:t xml:space="preserve">van het </w:t>
      </w:r>
      <w:r w:rsidR="004C79BD">
        <w:rPr>
          <w:rFonts w:ascii="Calibri Light" w:hAnsi="Calibri Light" w:cs="Calibri Light"/>
        </w:rPr>
        <w:t>4</w:t>
      </w:r>
      <w:r w:rsidRPr="002B06DD">
        <w:rPr>
          <w:rFonts w:ascii="Calibri Light" w:hAnsi="Calibri Light" w:cs="Calibri Light"/>
        </w:rPr>
        <w:t xml:space="preserve"> </w:t>
      </w:r>
      <w:r w:rsidR="00A40BDE">
        <w:rPr>
          <w:rFonts w:ascii="Calibri Light" w:hAnsi="Calibri Light" w:cs="Calibri Light"/>
        </w:rPr>
        <w:t xml:space="preserve">mei </w:t>
      </w:r>
      <w:r w:rsidRPr="002B06DD">
        <w:rPr>
          <w:rFonts w:ascii="Calibri Light" w:hAnsi="Calibri Light" w:cs="Calibri Light"/>
        </w:rPr>
        <w:t>2026 is De Overlaat een smart-device vrije school. Telefoons, smartwatches, smartbrillen (smart-</w:t>
      </w:r>
      <w:proofErr w:type="spellStart"/>
      <w:r w:rsidRPr="002B06DD">
        <w:rPr>
          <w:rFonts w:ascii="Calibri Light" w:hAnsi="Calibri Light" w:cs="Calibri Light"/>
        </w:rPr>
        <w:t>devices</w:t>
      </w:r>
      <w:proofErr w:type="spellEnd"/>
      <w:r w:rsidRPr="002B06DD">
        <w:rPr>
          <w:rFonts w:ascii="Calibri Light" w:hAnsi="Calibri Light" w:cs="Calibri Light"/>
        </w:rPr>
        <w:t xml:space="preserve">) zijn gedurende de hele lesdag inclusief pauzes niet zichtbaar </w:t>
      </w:r>
      <w:r w:rsidR="00A40BDE">
        <w:rPr>
          <w:rFonts w:ascii="Calibri Light" w:hAnsi="Calibri Light" w:cs="Calibri Light"/>
        </w:rPr>
        <w:t>en staan uit</w:t>
      </w:r>
      <w:r w:rsidRPr="002B06DD">
        <w:rPr>
          <w:rFonts w:ascii="Calibri Light" w:hAnsi="Calibri Light" w:cs="Calibri Light"/>
        </w:rPr>
        <w:t xml:space="preserve"> in de school. </w:t>
      </w:r>
      <w:r w:rsidRPr="002B06DD">
        <w:rPr>
          <w:rFonts w:ascii="Calibri Light" w:hAnsi="Calibri Light" w:cs="Calibri Light"/>
        </w:rPr>
        <w:br/>
      </w:r>
      <w:r w:rsidRPr="002B06DD">
        <w:br/>
      </w:r>
      <w:r w:rsidRPr="002B06DD">
        <w:rPr>
          <w:rFonts w:ascii="Calibri Light" w:hAnsi="Calibri Light" w:cs="Calibri Light"/>
          <w:b/>
          <w:bCs/>
        </w:rPr>
        <w:t>Waarom dit device beleid?</w:t>
      </w:r>
      <w:r w:rsidRPr="002B06DD">
        <w:rPr>
          <w:rFonts w:ascii="Calibri Light" w:hAnsi="Calibri Light" w:cs="Calibri Light"/>
        </w:rPr>
        <w:t xml:space="preserve"> </w:t>
      </w:r>
      <w:r w:rsidRPr="002B06DD">
        <w:br/>
      </w:r>
      <w:r w:rsidRPr="002B06DD">
        <w:rPr>
          <w:rFonts w:ascii="Calibri Light" w:hAnsi="Calibri Light" w:cs="Calibri Light"/>
        </w:rPr>
        <w:t>We zijn niet tegen mobieltjes of sociale media: we gebruiken een laptop in de lessen en we hebben op sociale media ook een Overlaat account. Toch weten wij ook dat sociale media een continu beroep doen op de aandacht van leerlingen. Tegelijkertijd is de telefoon een bron van sociaal contact, plezier en inspiratie. Als school staan we voor de vraag welke invloed telefoons hebben op het leren van onze leerlingen.</w:t>
      </w:r>
    </w:p>
    <w:p w14:paraId="77EAA2BD" w14:textId="77777777" w:rsidR="001048F2" w:rsidRPr="0048365B" w:rsidRDefault="001048F2" w:rsidP="001048F2">
      <w:pPr>
        <w:rPr>
          <w:rFonts w:ascii="Calibri Light" w:hAnsi="Calibri Light" w:cs="Calibri Light"/>
        </w:rPr>
      </w:pPr>
      <w:r w:rsidRPr="002B06DD">
        <w:rPr>
          <w:rFonts w:ascii="Calibri Light" w:hAnsi="Calibri Light" w:cs="Calibri Light"/>
        </w:rPr>
        <w:t xml:space="preserve">In verschillende landen is op middelbare scholen onderzoek </w:t>
      </w:r>
      <w:r w:rsidRPr="0048365B">
        <w:rPr>
          <w:rFonts w:ascii="Calibri Light" w:hAnsi="Calibri Light" w:cs="Calibri Light"/>
        </w:rPr>
        <w:t>gedaan naar de effecten van een algeheel schoolverbod op telefoons. Het Nationaal Regieorgaan Onderwijsonderzoek (NRO) concludeert op basis van het beschikbare onderzoek dat een verbod op telefoons op school de concentratie van leerlingen tijdens de les kan verbeteren en daarmee hun leerprestaties. Ook concludeert het NRO dat er weinig kans lijkt op afleiding bij gestructureerd gebruik van ICT in de les.</w:t>
      </w:r>
    </w:p>
    <w:p w14:paraId="7F72364D" w14:textId="1F676D4B" w:rsidR="001048F2" w:rsidRDefault="001048F2" w:rsidP="001048F2">
      <w:pPr>
        <w:rPr>
          <w:rFonts w:ascii="Calibri Light" w:hAnsi="Calibri Light" w:cs="Calibri Light"/>
        </w:rPr>
      </w:pPr>
      <w:r w:rsidRPr="0048365B">
        <w:rPr>
          <w:rFonts w:ascii="Calibri Light" w:hAnsi="Calibri Light" w:cs="Calibri Light"/>
        </w:rPr>
        <w:t xml:space="preserve">Uit onderzoek komt ook naar voren dat leerlingen die goed presteren niet direct slechter gaan presteren bij het gebruik van de telefoon. </w:t>
      </w:r>
      <w:r>
        <w:rPr>
          <w:rFonts w:ascii="Calibri Light" w:hAnsi="Calibri Light" w:cs="Calibri Light"/>
        </w:rPr>
        <w:t>W</w:t>
      </w:r>
      <w:r w:rsidRPr="0048365B">
        <w:rPr>
          <w:rFonts w:ascii="Calibri Light" w:hAnsi="Calibri Light" w:cs="Calibri Light"/>
        </w:rPr>
        <w:t>anneer leerlingen</w:t>
      </w:r>
      <w:r>
        <w:rPr>
          <w:rFonts w:ascii="Calibri Light" w:hAnsi="Calibri Light" w:cs="Calibri Light"/>
        </w:rPr>
        <w:t xml:space="preserve"> echter</w:t>
      </w:r>
      <w:r w:rsidRPr="0048365B">
        <w:rPr>
          <w:rFonts w:ascii="Calibri Light" w:hAnsi="Calibri Light" w:cs="Calibri Light"/>
        </w:rPr>
        <w:t xml:space="preserve"> al moeite hebben met het </w:t>
      </w:r>
      <w:r w:rsidRPr="002B06DD">
        <w:rPr>
          <w:rFonts w:ascii="Calibri Light" w:hAnsi="Calibri Light" w:cs="Calibri Light"/>
        </w:rPr>
        <w:t xml:space="preserve">onderwijs dat zij volgen, is het negatieve effect van de telefoon op de leerprestaties duidelijk aanwezig. Per 1 januari 2024 geldt een nieuwe landelijke richtlijn voor het gebruik van telefoons en andere </w:t>
      </w:r>
      <w:proofErr w:type="spellStart"/>
      <w:r w:rsidRPr="002B06DD">
        <w:rPr>
          <w:rFonts w:ascii="Calibri Light" w:hAnsi="Calibri Light" w:cs="Calibri Light"/>
        </w:rPr>
        <w:t>devices</w:t>
      </w:r>
      <w:proofErr w:type="spellEnd"/>
      <w:r w:rsidRPr="002B06DD">
        <w:rPr>
          <w:rFonts w:ascii="Calibri Light" w:hAnsi="Calibri Light" w:cs="Calibri Light"/>
        </w:rPr>
        <w:t xml:space="preserve"> in de les. De Overlaat heeft per 1 januari 2024 het huidige telefoonbeleid aangescherpt, waarbij telefoongebruik in de klaslokalen niet is toegestaan en we hebben de afgelopen period</w:t>
      </w:r>
      <w:r w:rsidRPr="0048365B">
        <w:rPr>
          <w:rFonts w:ascii="Calibri Light" w:hAnsi="Calibri Light" w:cs="Calibri Light"/>
        </w:rPr>
        <w:t xml:space="preserve">e gebruikt om ervaringen op te doen. </w:t>
      </w:r>
    </w:p>
    <w:p w14:paraId="5B9A1BBC" w14:textId="58726112" w:rsidR="001048F2" w:rsidRDefault="001048F2" w:rsidP="001048F2">
      <w:pPr>
        <w:rPr>
          <w:rFonts w:ascii="Calibri Light" w:hAnsi="Calibri Light" w:cs="Calibri Light"/>
          <w:color w:val="EE0000"/>
        </w:rPr>
      </w:pPr>
      <w:r w:rsidRPr="05A5C1C5">
        <w:rPr>
          <w:rFonts w:ascii="Calibri Light" w:hAnsi="Calibri Light" w:cs="Calibri Light"/>
        </w:rPr>
        <w:t>Het</w:t>
      </w:r>
      <w:r w:rsidR="00A40BDE">
        <w:rPr>
          <w:rFonts w:ascii="Calibri Light" w:hAnsi="Calibri Light" w:cs="Calibri Light"/>
        </w:rPr>
        <w:t xml:space="preserve"> </w:t>
      </w:r>
      <w:r w:rsidRPr="05A5C1C5">
        <w:rPr>
          <w:rFonts w:ascii="Calibri Light" w:hAnsi="Calibri Light" w:cs="Calibri Light"/>
        </w:rPr>
        <w:t>recente dringende advies van de overheid is om telefoons (</w:t>
      </w:r>
      <w:proofErr w:type="spellStart"/>
      <w:r w:rsidRPr="05A5C1C5">
        <w:rPr>
          <w:rFonts w:ascii="Calibri Light" w:hAnsi="Calibri Light" w:cs="Calibri Light"/>
        </w:rPr>
        <w:t>devices</w:t>
      </w:r>
      <w:proofErr w:type="spellEnd"/>
      <w:r w:rsidRPr="05A5C1C5">
        <w:rPr>
          <w:rFonts w:ascii="Calibri Light" w:hAnsi="Calibri Light" w:cs="Calibri Light"/>
        </w:rPr>
        <w:t xml:space="preserve">) helemaal uit de school te verbannen. In het belang van onze leerlingen, het leren en de sociale contacten, nemen we met dit besluit onze verantwoordelijkheid. </w:t>
      </w:r>
      <w:r>
        <w:br/>
      </w:r>
      <w:r>
        <w:br/>
      </w:r>
      <w:r w:rsidRPr="05A5C1C5">
        <w:rPr>
          <w:rFonts w:ascii="Calibri Light" w:hAnsi="Calibri Light" w:cs="Calibri Light"/>
        </w:rPr>
        <w:t xml:space="preserve">Dit </w:t>
      </w:r>
      <w:r w:rsidR="00A40BDE">
        <w:rPr>
          <w:rFonts w:ascii="Calibri Light" w:hAnsi="Calibri Light" w:cs="Calibri Light"/>
        </w:rPr>
        <w:t>nieuwe smart-</w:t>
      </w:r>
      <w:proofErr w:type="spellStart"/>
      <w:r w:rsidR="00A40BDE">
        <w:rPr>
          <w:rFonts w:ascii="Calibri Light" w:hAnsi="Calibri Light" w:cs="Calibri Light"/>
        </w:rPr>
        <w:t>devicebeleid</w:t>
      </w:r>
      <w:proofErr w:type="spellEnd"/>
      <w:r w:rsidRPr="05A5C1C5">
        <w:rPr>
          <w:rFonts w:ascii="Calibri Light" w:hAnsi="Calibri Light" w:cs="Calibri Light"/>
        </w:rPr>
        <w:t xml:space="preserve"> geeft helderheid over hoe wij omgaan met het gebruik van telefoons en andere </w:t>
      </w:r>
      <w:r w:rsidR="00A40BDE">
        <w:rPr>
          <w:rFonts w:ascii="Calibri Light" w:hAnsi="Calibri Light" w:cs="Calibri Light"/>
        </w:rPr>
        <w:t>smart-</w:t>
      </w:r>
      <w:proofErr w:type="spellStart"/>
      <w:r w:rsidRPr="05A5C1C5">
        <w:rPr>
          <w:rFonts w:ascii="Calibri Light" w:hAnsi="Calibri Light" w:cs="Calibri Light"/>
        </w:rPr>
        <w:t>devices</w:t>
      </w:r>
      <w:proofErr w:type="spellEnd"/>
      <w:r w:rsidRPr="05A5C1C5">
        <w:rPr>
          <w:rFonts w:ascii="Calibri Light" w:hAnsi="Calibri Light" w:cs="Calibri Light"/>
        </w:rPr>
        <w:t xml:space="preserve"> in de school en is met ingang van </w:t>
      </w:r>
      <w:r w:rsidR="004845B1">
        <w:rPr>
          <w:rFonts w:ascii="Calibri Light" w:hAnsi="Calibri Light" w:cs="Calibri Light"/>
        </w:rPr>
        <w:t>maandag 4</w:t>
      </w:r>
      <w:r w:rsidRPr="05A5C1C5">
        <w:rPr>
          <w:rFonts w:ascii="Calibri Light" w:hAnsi="Calibri Light" w:cs="Calibri Light"/>
        </w:rPr>
        <w:t xml:space="preserve"> </w:t>
      </w:r>
      <w:r w:rsidR="00A40BDE">
        <w:rPr>
          <w:rFonts w:ascii="Calibri Light" w:hAnsi="Calibri Light" w:cs="Calibri Light"/>
        </w:rPr>
        <w:t xml:space="preserve">mei </w:t>
      </w:r>
      <w:r w:rsidRPr="05A5C1C5">
        <w:rPr>
          <w:rFonts w:ascii="Calibri Light" w:hAnsi="Calibri Light" w:cs="Calibri Light"/>
        </w:rPr>
        <w:t xml:space="preserve">2026 direct van kracht. Het leerlingenpanel heeft gevraagd om 1 </w:t>
      </w:r>
      <w:proofErr w:type="spellStart"/>
      <w:r w:rsidRPr="05A5C1C5">
        <w:rPr>
          <w:rFonts w:ascii="Calibri Light" w:hAnsi="Calibri Light" w:cs="Calibri Light"/>
        </w:rPr>
        <w:t>wendag</w:t>
      </w:r>
      <w:proofErr w:type="spellEnd"/>
      <w:r w:rsidRPr="05A5C1C5">
        <w:rPr>
          <w:rFonts w:ascii="Calibri Light" w:hAnsi="Calibri Light" w:cs="Calibri Light"/>
        </w:rPr>
        <w:t xml:space="preserve">. Dat betekent dat we op </w:t>
      </w:r>
      <w:r w:rsidR="004845B1">
        <w:rPr>
          <w:rFonts w:ascii="Calibri Light" w:hAnsi="Calibri Light" w:cs="Calibri Light"/>
        </w:rPr>
        <w:t>maandag 4</w:t>
      </w:r>
      <w:r w:rsidRPr="05A5C1C5">
        <w:rPr>
          <w:rFonts w:ascii="Calibri Light" w:hAnsi="Calibri Light" w:cs="Calibri Light"/>
        </w:rPr>
        <w:t xml:space="preserve"> </w:t>
      </w:r>
      <w:r w:rsidR="00A40BDE">
        <w:rPr>
          <w:rFonts w:ascii="Calibri Light" w:hAnsi="Calibri Light" w:cs="Calibri Light"/>
        </w:rPr>
        <w:t>me</w:t>
      </w:r>
      <w:r w:rsidRPr="05A5C1C5">
        <w:rPr>
          <w:rFonts w:ascii="Calibri Light" w:hAnsi="Calibri Light" w:cs="Calibri Light"/>
        </w:rPr>
        <w:t xml:space="preserve">i </w:t>
      </w:r>
      <w:r w:rsidR="00A40BDE">
        <w:rPr>
          <w:rFonts w:ascii="Calibri Light" w:hAnsi="Calibri Light" w:cs="Calibri Light"/>
        </w:rPr>
        <w:t xml:space="preserve">2026 </w:t>
      </w:r>
      <w:r w:rsidRPr="05A5C1C5">
        <w:rPr>
          <w:rFonts w:ascii="Calibri Light" w:hAnsi="Calibri Light" w:cs="Calibri Light"/>
        </w:rPr>
        <w:t xml:space="preserve">wel toezien op het nieuwe telefoonbeleid, maar nog niet gaan sanctioneren. </w:t>
      </w:r>
      <w:r w:rsidR="004845B1">
        <w:rPr>
          <w:rFonts w:ascii="Calibri Light" w:hAnsi="Calibri Light" w:cs="Calibri Light"/>
        </w:rPr>
        <w:t>Woensdag 6</w:t>
      </w:r>
      <w:r w:rsidR="00A40BDE">
        <w:rPr>
          <w:rFonts w:ascii="Calibri Light" w:hAnsi="Calibri Light" w:cs="Calibri Light"/>
        </w:rPr>
        <w:t xml:space="preserve"> mei 2026 gaat het beleid van kracht mét sanctioneren. </w:t>
      </w:r>
      <w:r w:rsidRPr="05A5C1C5">
        <w:rPr>
          <w:rFonts w:ascii="Calibri Light" w:hAnsi="Calibri Light" w:cs="Calibri Light"/>
        </w:rPr>
        <w:t xml:space="preserve">Door de afleiding van de </w:t>
      </w:r>
      <w:r w:rsidR="00A40BDE">
        <w:rPr>
          <w:rFonts w:ascii="Calibri Light" w:hAnsi="Calibri Light" w:cs="Calibri Light"/>
        </w:rPr>
        <w:t>smart-</w:t>
      </w:r>
      <w:proofErr w:type="spellStart"/>
      <w:r w:rsidR="00A40BDE">
        <w:rPr>
          <w:rFonts w:ascii="Calibri Light" w:hAnsi="Calibri Light" w:cs="Calibri Light"/>
        </w:rPr>
        <w:t>devices</w:t>
      </w:r>
      <w:proofErr w:type="spellEnd"/>
      <w:r w:rsidRPr="05A5C1C5">
        <w:rPr>
          <w:rFonts w:ascii="Calibri Light" w:hAnsi="Calibri Light" w:cs="Calibri Light"/>
        </w:rPr>
        <w:t xml:space="preserve"> weg te nemen, ontstaat er meer ruimte voor verbinding met elkaar, met de omgeving en met het leerproces. We zetten deze stap niet om iets af te pakken, maar om iets waardevols terug te geven: aandacht, rust en ruimte voor ontmoeting. </w:t>
      </w:r>
      <w:r>
        <w:br/>
      </w:r>
      <w:r>
        <w:br/>
      </w:r>
    </w:p>
    <w:p w14:paraId="4226ED90" w14:textId="77777777" w:rsidR="001048F2" w:rsidRPr="004162BE" w:rsidRDefault="001048F2" w:rsidP="001048F2">
      <w:pPr>
        <w:rPr>
          <w:rFonts w:ascii="Calibri Light" w:hAnsi="Calibri Light" w:cs="Calibri Light"/>
        </w:rPr>
      </w:pPr>
      <w:r>
        <w:br/>
      </w:r>
      <w:r>
        <w:br/>
      </w:r>
    </w:p>
    <w:p w14:paraId="6A748739" w14:textId="77777777" w:rsidR="001048F2" w:rsidRPr="004162BE" w:rsidRDefault="001048F2" w:rsidP="001048F2">
      <w:pPr>
        <w:rPr>
          <w:rFonts w:ascii="Calibri Light" w:hAnsi="Calibri Light" w:cs="Calibri Light"/>
        </w:rPr>
      </w:pPr>
      <w:r w:rsidRPr="004162BE">
        <w:rPr>
          <w:rFonts w:ascii="Calibri Light" w:hAnsi="Calibri Light" w:cs="Calibri Light"/>
        </w:rPr>
        <w:br w:type="page"/>
      </w:r>
    </w:p>
    <w:p w14:paraId="137494B7" w14:textId="77A809C2" w:rsidR="001048F2" w:rsidRPr="000F4D9D" w:rsidRDefault="001048F2" w:rsidP="001048F2">
      <w:pPr>
        <w:rPr>
          <w:rFonts w:ascii="Calibri Light" w:hAnsi="Calibri Light" w:cs="Calibri Light"/>
          <w:b/>
          <w:bCs/>
        </w:rPr>
      </w:pPr>
      <w:r w:rsidRPr="000F4D9D">
        <w:rPr>
          <w:rFonts w:ascii="Calibri Light" w:hAnsi="Calibri Light" w:cs="Calibri Light"/>
          <w:b/>
          <w:bCs/>
        </w:rPr>
        <w:lastRenderedPageBreak/>
        <w:t xml:space="preserve">Hoe gaat dit </w:t>
      </w:r>
      <w:r w:rsidR="00A40BDE">
        <w:rPr>
          <w:rFonts w:ascii="Calibri Light" w:hAnsi="Calibri Light" w:cs="Calibri Light"/>
          <w:b/>
          <w:bCs/>
        </w:rPr>
        <w:t>smart-</w:t>
      </w:r>
      <w:r>
        <w:rPr>
          <w:rFonts w:ascii="Calibri Light" w:hAnsi="Calibri Light" w:cs="Calibri Light"/>
          <w:b/>
          <w:bCs/>
        </w:rPr>
        <w:t xml:space="preserve">device beleid </w:t>
      </w:r>
      <w:r w:rsidRPr="000F4D9D">
        <w:rPr>
          <w:rFonts w:ascii="Calibri Light" w:hAnsi="Calibri Light" w:cs="Calibri Light"/>
          <w:b/>
          <w:bCs/>
        </w:rPr>
        <w:t>eruitzien</w:t>
      </w:r>
      <w:r w:rsidR="00A40BDE">
        <w:rPr>
          <w:rFonts w:ascii="Calibri Light" w:hAnsi="Calibri Light" w:cs="Calibri Light"/>
          <w:b/>
          <w:bCs/>
        </w:rPr>
        <w:t xml:space="preserve"> voor de Overlaat</w:t>
      </w:r>
      <w:r w:rsidRPr="000F4D9D">
        <w:rPr>
          <w:rFonts w:ascii="Calibri Light" w:hAnsi="Calibri Light" w:cs="Calibri Light"/>
          <w:b/>
          <w:bCs/>
        </w:rPr>
        <w:t xml:space="preserve">? </w:t>
      </w:r>
    </w:p>
    <w:p w14:paraId="7A79DF62" w14:textId="1B95D249" w:rsidR="001048F2" w:rsidRPr="004162BE" w:rsidRDefault="001048F2" w:rsidP="001048F2">
      <w:pPr>
        <w:pStyle w:val="Lijstalinea"/>
        <w:numPr>
          <w:ilvl w:val="0"/>
          <w:numId w:val="1"/>
        </w:numPr>
        <w:spacing w:line="278" w:lineRule="auto"/>
        <w:rPr>
          <w:rFonts w:ascii="Calibri Light" w:hAnsi="Calibri Light" w:cs="Calibri Light"/>
        </w:rPr>
      </w:pPr>
      <w:r w:rsidRPr="05A5C1C5">
        <w:rPr>
          <w:rFonts w:ascii="Calibri Light" w:hAnsi="Calibri Light" w:cs="Calibri Light"/>
        </w:rPr>
        <w:t xml:space="preserve">Leerlingen zetten voor het betreden van het schoolterrein </w:t>
      </w:r>
      <w:r w:rsidR="00A40BDE">
        <w:rPr>
          <w:rFonts w:ascii="Calibri Light" w:hAnsi="Calibri Light" w:cs="Calibri Light"/>
        </w:rPr>
        <w:t>hun smart-</w:t>
      </w:r>
      <w:proofErr w:type="spellStart"/>
      <w:r w:rsidR="00A40BDE">
        <w:rPr>
          <w:rFonts w:ascii="Calibri Light" w:hAnsi="Calibri Light" w:cs="Calibri Light"/>
        </w:rPr>
        <w:t>devices</w:t>
      </w:r>
      <w:proofErr w:type="spellEnd"/>
      <w:r w:rsidRPr="05A5C1C5">
        <w:rPr>
          <w:rFonts w:ascii="Calibri Light" w:hAnsi="Calibri Light" w:cs="Calibri Light"/>
        </w:rPr>
        <w:t xml:space="preserve"> uit en leggen deze meteen na binnenkomst in het schoolgebouw, in het kluisje.</w:t>
      </w:r>
    </w:p>
    <w:p w14:paraId="307BA791" w14:textId="46A92630" w:rsidR="001048F2" w:rsidRPr="004E3D43" w:rsidRDefault="001048F2" w:rsidP="001048F2">
      <w:pPr>
        <w:pStyle w:val="Lijstalinea"/>
        <w:numPr>
          <w:ilvl w:val="0"/>
          <w:numId w:val="1"/>
        </w:numPr>
        <w:spacing w:line="278" w:lineRule="auto"/>
        <w:rPr>
          <w:rFonts w:ascii="Calibri Light" w:hAnsi="Calibri Light" w:cs="Calibri Light"/>
        </w:rPr>
      </w:pPr>
      <w:r w:rsidRPr="05A5C1C5">
        <w:rPr>
          <w:rFonts w:ascii="Calibri Light" w:hAnsi="Calibri Light" w:cs="Calibri Light"/>
        </w:rPr>
        <w:t xml:space="preserve">Aan het einde van de lesdag mag de </w:t>
      </w:r>
      <w:r w:rsidR="00A40BDE">
        <w:rPr>
          <w:rFonts w:ascii="Calibri Light" w:hAnsi="Calibri Light" w:cs="Calibri Light"/>
        </w:rPr>
        <w:t>smart-</w:t>
      </w:r>
      <w:proofErr w:type="spellStart"/>
      <w:r w:rsidR="00A40BDE">
        <w:rPr>
          <w:rFonts w:ascii="Calibri Light" w:hAnsi="Calibri Light" w:cs="Calibri Light"/>
        </w:rPr>
        <w:t>devices</w:t>
      </w:r>
      <w:proofErr w:type="spellEnd"/>
      <w:r w:rsidR="00A40BDE" w:rsidRPr="05A5C1C5">
        <w:rPr>
          <w:rFonts w:ascii="Calibri Light" w:hAnsi="Calibri Light" w:cs="Calibri Light"/>
        </w:rPr>
        <w:t xml:space="preserve"> </w:t>
      </w:r>
      <w:r w:rsidRPr="05A5C1C5">
        <w:rPr>
          <w:rFonts w:ascii="Calibri Light" w:hAnsi="Calibri Light" w:cs="Calibri Light"/>
        </w:rPr>
        <w:t xml:space="preserve">weer aan, na het verlaten van het schoolterrein.  </w:t>
      </w:r>
    </w:p>
    <w:p w14:paraId="12D82DFC" w14:textId="77777777" w:rsidR="001048F2" w:rsidRPr="004162BE" w:rsidRDefault="001048F2" w:rsidP="001048F2">
      <w:pPr>
        <w:pStyle w:val="Lijstalinea"/>
        <w:numPr>
          <w:ilvl w:val="0"/>
          <w:numId w:val="1"/>
        </w:numPr>
        <w:spacing w:line="278" w:lineRule="auto"/>
        <w:rPr>
          <w:rFonts w:ascii="Calibri Light" w:hAnsi="Calibri Light" w:cs="Calibri Light"/>
        </w:rPr>
      </w:pPr>
      <w:r w:rsidRPr="004162BE">
        <w:rPr>
          <w:rFonts w:ascii="Calibri Light" w:hAnsi="Calibri Light" w:cs="Calibri Light"/>
        </w:rPr>
        <w:t xml:space="preserve">Om de leerlingen tijdens de schooldag te informeren hangen er op school schermen waarop roosterwijzigingen zichtbaar zijn, maar dit is natuurlijk ook in te zien via de laptop door in te loggen op Magister </w:t>
      </w:r>
      <w:r>
        <w:rPr>
          <w:rFonts w:ascii="Calibri Light" w:hAnsi="Calibri Light" w:cs="Calibri Light"/>
        </w:rPr>
        <w:t xml:space="preserve">of Zermelo </w:t>
      </w:r>
      <w:r w:rsidRPr="004162BE">
        <w:rPr>
          <w:rFonts w:ascii="Calibri Light" w:hAnsi="Calibri Light" w:cs="Calibri Light"/>
        </w:rPr>
        <w:t xml:space="preserve">voor roosterwijzigingen. </w:t>
      </w:r>
      <w:r w:rsidRPr="004162BE">
        <w:rPr>
          <w:rFonts w:ascii="Calibri Light" w:hAnsi="Calibri Light" w:cs="Calibri Light"/>
        </w:rPr>
        <w:br/>
        <w:t xml:space="preserve">Tip: gebruik een agenda of planner met daarin je rooster! </w:t>
      </w:r>
    </w:p>
    <w:p w14:paraId="0A68DAE4" w14:textId="21785FC3" w:rsidR="001048F2" w:rsidRPr="00CE6308" w:rsidRDefault="001048F2" w:rsidP="001048F2">
      <w:pPr>
        <w:pStyle w:val="Lijstalinea"/>
        <w:numPr>
          <w:ilvl w:val="0"/>
          <w:numId w:val="1"/>
        </w:numPr>
        <w:spacing w:line="278" w:lineRule="auto"/>
        <w:rPr>
          <w:rFonts w:ascii="Calibri Light" w:hAnsi="Calibri Light" w:cs="Calibri Light"/>
        </w:rPr>
      </w:pPr>
      <w:r w:rsidRPr="004162BE">
        <w:rPr>
          <w:rFonts w:ascii="Calibri Light" w:hAnsi="Calibri Light" w:cs="Calibri Light"/>
        </w:rPr>
        <w:t xml:space="preserve">Een leerling die om medische of andere bijzondere redenen een </w:t>
      </w:r>
      <w:r w:rsidR="00A40BDE">
        <w:rPr>
          <w:rFonts w:ascii="Calibri Light" w:hAnsi="Calibri Light" w:cs="Calibri Light"/>
        </w:rPr>
        <w:t>smart-</w:t>
      </w:r>
      <w:proofErr w:type="spellStart"/>
      <w:r w:rsidR="00A40BDE">
        <w:rPr>
          <w:rFonts w:ascii="Calibri Light" w:hAnsi="Calibri Light" w:cs="Calibri Light"/>
        </w:rPr>
        <w:t>devices</w:t>
      </w:r>
      <w:proofErr w:type="spellEnd"/>
      <w:r w:rsidR="00A40BDE" w:rsidRPr="05A5C1C5">
        <w:rPr>
          <w:rFonts w:ascii="Calibri Light" w:hAnsi="Calibri Light" w:cs="Calibri Light"/>
        </w:rPr>
        <w:t xml:space="preserve"> </w:t>
      </w:r>
      <w:r w:rsidRPr="004162BE">
        <w:rPr>
          <w:rFonts w:ascii="Calibri Light" w:hAnsi="Calibri Light" w:cs="Calibri Light"/>
        </w:rPr>
        <w:t>bij zich moet hebben in het klaslokaal, meldt zich altijd eerst bij de</w:t>
      </w:r>
      <w:r w:rsidRPr="002E2AE7">
        <w:rPr>
          <w:rFonts w:ascii="Calibri Light" w:hAnsi="Calibri Light" w:cs="Calibri Light"/>
          <w:color w:val="EE0000"/>
        </w:rPr>
        <w:t xml:space="preserve"> </w:t>
      </w:r>
      <w:r w:rsidRPr="05A5C1C5">
        <w:rPr>
          <w:rFonts w:ascii="Calibri Light" w:hAnsi="Calibri Light" w:cs="Calibri Light"/>
        </w:rPr>
        <w:t xml:space="preserve">teamcoördinator. </w:t>
      </w:r>
      <w:r w:rsidRPr="004162BE">
        <w:rPr>
          <w:rFonts w:ascii="Calibri Light" w:hAnsi="Calibri Light" w:cs="Calibri Light"/>
        </w:rPr>
        <w:t>Bij toestemming ontvangt de leerling een pasje waarmee kan worden aangetoond dat de</w:t>
      </w:r>
      <w:r w:rsidR="00990234" w:rsidRPr="00990234">
        <w:rPr>
          <w:rFonts w:ascii="Calibri Light" w:hAnsi="Calibri Light" w:cs="Calibri Light"/>
        </w:rPr>
        <w:t xml:space="preserve"> </w:t>
      </w:r>
      <w:r w:rsidR="00990234">
        <w:rPr>
          <w:rFonts w:ascii="Calibri Light" w:hAnsi="Calibri Light" w:cs="Calibri Light"/>
        </w:rPr>
        <w:t>smart-</w:t>
      </w:r>
      <w:proofErr w:type="spellStart"/>
      <w:r w:rsidR="00990234">
        <w:rPr>
          <w:rFonts w:ascii="Calibri Light" w:hAnsi="Calibri Light" w:cs="Calibri Light"/>
        </w:rPr>
        <w:t>devicesregeling</w:t>
      </w:r>
      <w:proofErr w:type="spellEnd"/>
      <w:r w:rsidR="00990234">
        <w:rPr>
          <w:rFonts w:ascii="Calibri Light" w:hAnsi="Calibri Light" w:cs="Calibri Light"/>
        </w:rPr>
        <w:t xml:space="preserve"> </w:t>
      </w:r>
      <w:r w:rsidRPr="004162BE">
        <w:rPr>
          <w:rFonts w:ascii="Calibri Light" w:hAnsi="Calibri Light" w:cs="Calibri Light"/>
        </w:rPr>
        <w:t>tijdelijk niet van toepassing is.</w:t>
      </w:r>
      <w:r w:rsidRPr="00CE6308">
        <w:rPr>
          <w:rFonts w:ascii="Segoe UI" w:eastAsia="Times New Roman" w:hAnsi="Segoe UI" w:cs="Segoe UI"/>
          <w:kern w:val="0"/>
          <w:sz w:val="18"/>
          <w:szCs w:val="18"/>
          <w:lang w:eastAsia="nl-NL"/>
          <w14:ligatures w14:val="none"/>
        </w:rPr>
        <w:t xml:space="preserve"> </w:t>
      </w:r>
      <w:r w:rsidRPr="00CE6308">
        <w:rPr>
          <w:rFonts w:ascii="Calibri Light" w:hAnsi="Calibri Light" w:cs="Calibri Light"/>
        </w:rPr>
        <w:t xml:space="preserve">Wanneer de leerling bevraagd wordt op het dragen van een </w:t>
      </w:r>
      <w:r w:rsidR="00F92F24">
        <w:rPr>
          <w:rFonts w:ascii="Calibri Light" w:hAnsi="Calibri Light" w:cs="Calibri Light"/>
        </w:rPr>
        <w:t>smart-device</w:t>
      </w:r>
      <w:r w:rsidRPr="00CE6308">
        <w:rPr>
          <w:rFonts w:ascii="Calibri Light" w:hAnsi="Calibri Light" w:cs="Calibri Light"/>
        </w:rPr>
        <w:t xml:space="preserve"> dan laat de leerling deze kaart zien. De leerling is zelf verantwoordelijk voor het bij zich dragen van deze kaart/pas.</w:t>
      </w:r>
    </w:p>
    <w:p w14:paraId="73A21519" w14:textId="048B616C" w:rsidR="001048F2" w:rsidRPr="002B06DD" w:rsidRDefault="001048F2" w:rsidP="001048F2">
      <w:pPr>
        <w:pStyle w:val="Lijstalinea"/>
        <w:rPr>
          <w:rFonts w:ascii="Calibri Light" w:hAnsi="Calibri Light" w:cs="Calibri Light"/>
        </w:rPr>
      </w:pPr>
      <w:r w:rsidRPr="002B06DD">
        <w:rPr>
          <w:rFonts w:ascii="Calibri Light" w:hAnsi="Calibri Light" w:cs="Calibri Light"/>
        </w:rPr>
        <w:t>De telefoon staat gedurende de dag natuurlijk wel gewoon op stil.</w:t>
      </w:r>
    </w:p>
    <w:p w14:paraId="2C1049BC" w14:textId="7AE884F9" w:rsidR="001048F2" w:rsidRPr="002B06DD" w:rsidRDefault="001048F2" w:rsidP="001048F2">
      <w:pPr>
        <w:pStyle w:val="Lijstalinea"/>
        <w:numPr>
          <w:ilvl w:val="0"/>
          <w:numId w:val="1"/>
        </w:numPr>
        <w:spacing w:after="0"/>
        <w:rPr>
          <w:rFonts w:ascii="Calibri Light" w:hAnsi="Calibri Light" w:cs="Calibri Light"/>
        </w:rPr>
      </w:pPr>
      <w:r w:rsidRPr="002B06DD">
        <w:rPr>
          <w:rFonts w:ascii="Calibri Light" w:hAnsi="Calibri Light" w:cs="Calibri Light"/>
        </w:rPr>
        <w:t>De laptop wordt alleen gebruikt voor educatieve doeleinden tijdens de les. Tijdens de pauzes mag de laptop niet gebruikt worden. Leerling wordt aangesproken bij gebruik</w:t>
      </w:r>
      <w:r w:rsidR="00A40BDE">
        <w:rPr>
          <w:rFonts w:ascii="Calibri Light" w:hAnsi="Calibri Light" w:cs="Calibri Light"/>
        </w:rPr>
        <w:t xml:space="preserve"> van de </w:t>
      </w:r>
      <w:r w:rsidRPr="002B06DD">
        <w:rPr>
          <w:rFonts w:ascii="Calibri Light" w:hAnsi="Calibri Light" w:cs="Calibri Light"/>
        </w:rPr>
        <w:t>laptop.</w:t>
      </w:r>
    </w:p>
    <w:p w14:paraId="07E96946" w14:textId="4D4FEDE4" w:rsidR="001048F2" w:rsidRPr="002B06DD" w:rsidRDefault="001048F2" w:rsidP="001048F2">
      <w:pPr>
        <w:pStyle w:val="Lijstalinea"/>
        <w:numPr>
          <w:ilvl w:val="0"/>
          <w:numId w:val="1"/>
        </w:numPr>
        <w:spacing w:after="0"/>
        <w:rPr>
          <w:rFonts w:ascii="Calibri Light" w:hAnsi="Calibri Light" w:cs="Calibri Light"/>
        </w:rPr>
      </w:pPr>
      <w:r w:rsidRPr="004162BE">
        <w:rPr>
          <w:rFonts w:ascii="Calibri Light" w:hAnsi="Calibri Light" w:cs="Calibri Light"/>
        </w:rPr>
        <w:t xml:space="preserve">De medewerkers vertonen in lijn met het bovenstaande voorbeeldgedrag en beperken het gebruik van de </w:t>
      </w:r>
      <w:r w:rsidR="00A40BDE">
        <w:rPr>
          <w:rFonts w:ascii="Calibri Light" w:hAnsi="Calibri Light" w:cs="Calibri Light"/>
        </w:rPr>
        <w:t>smart-</w:t>
      </w:r>
      <w:proofErr w:type="spellStart"/>
      <w:r w:rsidR="00A40BDE">
        <w:rPr>
          <w:rFonts w:ascii="Calibri Light" w:hAnsi="Calibri Light" w:cs="Calibri Light"/>
        </w:rPr>
        <w:t>devices</w:t>
      </w:r>
      <w:proofErr w:type="spellEnd"/>
      <w:r w:rsidRPr="004162BE">
        <w:rPr>
          <w:rFonts w:ascii="Calibri Light" w:hAnsi="Calibri Light" w:cs="Calibri Light"/>
        </w:rPr>
        <w:t xml:space="preserve"> tot strikt noodzakelijke acties voor het uitoefenen van het werk.</w:t>
      </w:r>
      <w:r>
        <w:rPr>
          <w:rFonts w:ascii="Calibri Light" w:hAnsi="Calibri Light" w:cs="Calibri Light"/>
        </w:rPr>
        <w:t xml:space="preserve"> In ruimtes waar leerlingen zich ook bevinden, maakt de docent verder geen </w:t>
      </w:r>
      <w:r w:rsidRPr="002B06DD">
        <w:rPr>
          <w:rFonts w:ascii="Calibri Light" w:hAnsi="Calibri Light" w:cs="Calibri Light"/>
        </w:rPr>
        <w:t xml:space="preserve">gebruik van de </w:t>
      </w:r>
      <w:r w:rsidR="00A40BDE">
        <w:rPr>
          <w:rFonts w:ascii="Calibri Light" w:hAnsi="Calibri Light" w:cs="Calibri Light"/>
        </w:rPr>
        <w:t>smart-</w:t>
      </w:r>
      <w:proofErr w:type="spellStart"/>
      <w:r w:rsidR="00A40BDE">
        <w:rPr>
          <w:rFonts w:ascii="Calibri Light" w:hAnsi="Calibri Light" w:cs="Calibri Light"/>
        </w:rPr>
        <w:t>devices</w:t>
      </w:r>
      <w:proofErr w:type="spellEnd"/>
      <w:r w:rsidRPr="002B06DD">
        <w:rPr>
          <w:rFonts w:ascii="Calibri Light" w:hAnsi="Calibri Light" w:cs="Calibri Light"/>
        </w:rPr>
        <w:t>.</w:t>
      </w:r>
    </w:p>
    <w:p w14:paraId="207849D8" w14:textId="581D7016" w:rsidR="001048F2" w:rsidRPr="002B06DD" w:rsidRDefault="001048F2" w:rsidP="001048F2">
      <w:pPr>
        <w:pStyle w:val="Lijstalinea"/>
        <w:numPr>
          <w:ilvl w:val="0"/>
          <w:numId w:val="1"/>
        </w:numPr>
        <w:spacing w:after="0"/>
        <w:rPr>
          <w:rFonts w:ascii="Calibri Light" w:hAnsi="Calibri Light" w:cs="Calibri Light"/>
        </w:rPr>
      </w:pPr>
      <w:r w:rsidRPr="002B06DD">
        <w:rPr>
          <w:rFonts w:ascii="Calibri Light" w:hAnsi="Calibri Light" w:cs="Calibri Light"/>
        </w:rPr>
        <w:t xml:space="preserve">Bij schoolactiviteiten buiten de school (externe lessen, excursies </w:t>
      </w:r>
      <w:proofErr w:type="spellStart"/>
      <w:r w:rsidRPr="002B06DD">
        <w:rPr>
          <w:rFonts w:ascii="Calibri Light" w:hAnsi="Calibri Light" w:cs="Calibri Light"/>
        </w:rPr>
        <w:t>e.d</w:t>
      </w:r>
      <w:proofErr w:type="spellEnd"/>
      <w:r w:rsidRPr="002B06DD">
        <w:rPr>
          <w:rFonts w:ascii="Calibri Light" w:hAnsi="Calibri Light" w:cs="Calibri Light"/>
        </w:rPr>
        <w:t xml:space="preserve">) mag de leerling de </w:t>
      </w:r>
      <w:r w:rsidR="00A40BDE">
        <w:rPr>
          <w:rFonts w:ascii="Calibri Light" w:hAnsi="Calibri Light" w:cs="Calibri Light"/>
        </w:rPr>
        <w:t>smart-</w:t>
      </w:r>
      <w:proofErr w:type="spellStart"/>
      <w:r w:rsidR="00A40BDE">
        <w:rPr>
          <w:rFonts w:ascii="Calibri Light" w:hAnsi="Calibri Light" w:cs="Calibri Light"/>
        </w:rPr>
        <w:t>devices</w:t>
      </w:r>
      <w:proofErr w:type="spellEnd"/>
      <w:r w:rsidRPr="002B06DD">
        <w:rPr>
          <w:rFonts w:ascii="Calibri Light" w:hAnsi="Calibri Light" w:cs="Calibri Light"/>
        </w:rPr>
        <w:t xml:space="preserve"> wel bij zich hebben. Het gebruik van de </w:t>
      </w:r>
      <w:r w:rsidR="00A40BDE">
        <w:rPr>
          <w:rFonts w:ascii="Calibri Light" w:hAnsi="Calibri Light" w:cs="Calibri Light"/>
        </w:rPr>
        <w:t>smart-</w:t>
      </w:r>
      <w:proofErr w:type="spellStart"/>
      <w:r w:rsidR="00A40BDE">
        <w:rPr>
          <w:rFonts w:ascii="Calibri Light" w:hAnsi="Calibri Light" w:cs="Calibri Light"/>
        </w:rPr>
        <w:t>devices</w:t>
      </w:r>
      <w:proofErr w:type="spellEnd"/>
      <w:r w:rsidR="00A40BDE" w:rsidRPr="05A5C1C5">
        <w:rPr>
          <w:rFonts w:ascii="Calibri Light" w:hAnsi="Calibri Light" w:cs="Calibri Light"/>
        </w:rPr>
        <w:t xml:space="preserve"> </w:t>
      </w:r>
      <w:r w:rsidRPr="002B06DD">
        <w:rPr>
          <w:rFonts w:ascii="Calibri Light" w:hAnsi="Calibri Light" w:cs="Calibri Light"/>
        </w:rPr>
        <w:t>is echter tijdens de educatieve activiteiten niet toegestaan.</w:t>
      </w:r>
    </w:p>
    <w:p w14:paraId="41B5ABC6" w14:textId="77777777" w:rsidR="001048F2" w:rsidRPr="002B06DD" w:rsidRDefault="001048F2" w:rsidP="001048F2">
      <w:pPr>
        <w:pStyle w:val="Lijstalinea"/>
        <w:numPr>
          <w:ilvl w:val="0"/>
          <w:numId w:val="1"/>
        </w:numPr>
        <w:rPr>
          <w:rFonts w:ascii="Calibri Light" w:hAnsi="Calibri Light" w:cs="Calibri Light"/>
        </w:rPr>
      </w:pPr>
      <w:r w:rsidRPr="002B06DD">
        <w:rPr>
          <w:rFonts w:ascii="Calibri Light" w:hAnsi="Calibri Light" w:cs="Calibri Light"/>
        </w:rPr>
        <w:t xml:space="preserve">Bij aankopen op school (bijvoorbeeld in de aula) blijft het mogelijk om contactloos te betalen, maar hiervoor zal de pinpas gebruikt moeten worden. ‘Betalen? Pinpas halen’ is de nieuwe regel. </w:t>
      </w:r>
    </w:p>
    <w:p w14:paraId="718BAFA1" w14:textId="77777777" w:rsidR="001048F2" w:rsidRPr="004162BE" w:rsidRDefault="001048F2" w:rsidP="001048F2">
      <w:pPr>
        <w:pStyle w:val="Lijstalinea"/>
        <w:numPr>
          <w:ilvl w:val="0"/>
          <w:numId w:val="1"/>
        </w:numPr>
        <w:spacing w:line="278" w:lineRule="auto"/>
        <w:rPr>
          <w:rFonts w:ascii="Calibri Light" w:hAnsi="Calibri Light" w:cs="Calibri Light"/>
        </w:rPr>
      </w:pPr>
      <w:r w:rsidRPr="002B06DD">
        <w:rPr>
          <w:rFonts w:ascii="Calibri Light" w:hAnsi="Calibri Light" w:cs="Calibri Light"/>
        </w:rPr>
        <w:t xml:space="preserve">Leerlingen zijn, net als voor </w:t>
      </w:r>
      <w:r>
        <w:rPr>
          <w:rFonts w:ascii="Calibri Light" w:hAnsi="Calibri Light" w:cs="Calibri Light"/>
        </w:rPr>
        <w:t>het mobiele tijdperk,</w:t>
      </w:r>
      <w:r w:rsidRPr="004162BE">
        <w:rPr>
          <w:rFonts w:ascii="Calibri Light" w:hAnsi="Calibri Light" w:cs="Calibri Light"/>
        </w:rPr>
        <w:t xml:space="preserve"> in noodgevallen altijd bereikbaar via het nummer van de school. </w:t>
      </w:r>
    </w:p>
    <w:p w14:paraId="1EF11619" w14:textId="21E97BCD" w:rsidR="00B626A8" w:rsidRDefault="001048F2" w:rsidP="00B626A8">
      <w:pPr>
        <w:pStyle w:val="Lijstalinea"/>
        <w:rPr>
          <w:rFonts w:ascii="Calibri Light" w:hAnsi="Calibri Light" w:cs="Calibri Light"/>
        </w:rPr>
      </w:pPr>
      <w:r w:rsidRPr="05A5C1C5">
        <w:rPr>
          <w:rFonts w:ascii="Calibri Light" w:hAnsi="Calibri Light" w:cs="Calibri Light"/>
        </w:rPr>
        <w:t>0416-336931</w:t>
      </w:r>
    </w:p>
    <w:p w14:paraId="312A8BC0" w14:textId="15CF6E97" w:rsidR="00B626A8" w:rsidRPr="00B626A8" w:rsidRDefault="00B626A8" w:rsidP="00B626A8">
      <w:pPr>
        <w:pStyle w:val="Lijstalinea"/>
        <w:numPr>
          <w:ilvl w:val="0"/>
          <w:numId w:val="1"/>
        </w:numPr>
        <w:rPr>
          <w:rFonts w:ascii="Calibri Light" w:hAnsi="Calibri Light" w:cs="Calibri Light"/>
        </w:rPr>
      </w:pPr>
      <w:r>
        <w:rPr>
          <w:rFonts w:ascii="Calibri Light" w:hAnsi="Calibri Light" w:cs="Calibri Light"/>
        </w:rPr>
        <w:t>De Overlaat besteedt aandacht aan het slim leren omgaan met smart-</w:t>
      </w:r>
      <w:proofErr w:type="spellStart"/>
      <w:r>
        <w:rPr>
          <w:rFonts w:ascii="Calibri Light" w:hAnsi="Calibri Light" w:cs="Calibri Light"/>
        </w:rPr>
        <w:t>devices</w:t>
      </w:r>
      <w:proofErr w:type="spellEnd"/>
      <w:r>
        <w:rPr>
          <w:rFonts w:ascii="Calibri Light" w:hAnsi="Calibri Light" w:cs="Calibri Light"/>
        </w:rPr>
        <w:t xml:space="preserve"> </w:t>
      </w:r>
      <w:proofErr w:type="spellStart"/>
      <w:r>
        <w:rPr>
          <w:rFonts w:ascii="Calibri Light" w:hAnsi="Calibri Light" w:cs="Calibri Light"/>
        </w:rPr>
        <w:t>d.m.v</w:t>
      </w:r>
      <w:proofErr w:type="spellEnd"/>
      <w:r>
        <w:rPr>
          <w:rFonts w:ascii="Calibri Light" w:hAnsi="Calibri Light" w:cs="Calibri Light"/>
        </w:rPr>
        <w:t xml:space="preserve"> een lesprogramma met het programma </w:t>
      </w:r>
      <w:proofErr w:type="spellStart"/>
      <w:r>
        <w:rPr>
          <w:rFonts w:ascii="Calibri Light" w:hAnsi="Calibri Light" w:cs="Calibri Light"/>
        </w:rPr>
        <w:t>schoolblocks</w:t>
      </w:r>
      <w:proofErr w:type="spellEnd"/>
      <w:r>
        <w:rPr>
          <w:rFonts w:ascii="Calibri Light" w:hAnsi="Calibri Light" w:cs="Calibri Light"/>
        </w:rPr>
        <w:t xml:space="preserve">. </w:t>
      </w:r>
    </w:p>
    <w:p w14:paraId="52BAC48C" w14:textId="77777777" w:rsidR="00B626A8" w:rsidRDefault="00B626A8" w:rsidP="001048F2">
      <w:pPr>
        <w:pStyle w:val="Lijstalinea"/>
        <w:rPr>
          <w:rFonts w:ascii="Calibri Light" w:hAnsi="Calibri Light" w:cs="Calibri Light"/>
        </w:rPr>
      </w:pPr>
    </w:p>
    <w:p w14:paraId="0EDFD119" w14:textId="764DF31C" w:rsidR="00B626A8" w:rsidRPr="004162BE" w:rsidRDefault="00B626A8" w:rsidP="00B626A8">
      <w:pPr>
        <w:pStyle w:val="Lijstalinea"/>
        <w:numPr>
          <w:ilvl w:val="0"/>
          <w:numId w:val="1"/>
        </w:numPr>
        <w:rPr>
          <w:rFonts w:ascii="Calibri Light" w:hAnsi="Calibri Light" w:cs="Calibri Light"/>
        </w:rPr>
      </w:pPr>
      <w:r>
        <w:rPr>
          <w:rFonts w:ascii="Calibri Light" w:hAnsi="Calibri Light" w:cs="Calibri Light"/>
        </w:rPr>
        <w:t xml:space="preserve">De uitvoering van het school eigen beleid wordt voor de zomervakantie van 2026 geëvalueerd bij de volgende groepen: </w:t>
      </w:r>
      <w:r w:rsidRPr="002B06DD">
        <w:rPr>
          <w:rFonts w:ascii="Calibri Light" w:hAnsi="Calibri Light" w:cs="Calibri Light"/>
        </w:rPr>
        <w:t>ouderraad</w:t>
      </w:r>
      <w:r>
        <w:rPr>
          <w:rFonts w:ascii="Calibri Light" w:hAnsi="Calibri Light" w:cs="Calibri Light"/>
        </w:rPr>
        <w:t xml:space="preserve">, </w:t>
      </w:r>
      <w:r w:rsidRPr="002B06DD">
        <w:rPr>
          <w:rFonts w:ascii="Calibri Light" w:hAnsi="Calibri Light" w:cs="Calibri Light"/>
        </w:rPr>
        <w:t>leerlingenpanel</w:t>
      </w:r>
      <w:r>
        <w:rPr>
          <w:rFonts w:ascii="Calibri Light" w:hAnsi="Calibri Light" w:cs="Calibri Light"/>
        </w:rPr>
        <w:t xml:space="preserve">, </w:t>
      </w:r>
      <w:r w:rsidRPr="002B06DD">
        <w:rPr>
          <w:rFonts w:ascii="Calibri Light" w:hAnsi="Calibri Light" w:cs="Calibri Light"/>
        </w:rPr>
        <w:t>Edisonmavo</w:t>
      </w:r>
      <w:r>
        <w:rPr>
          <w:rFonts w:ascii="Calibri Light" w:hAnsi="Calibri Light" w:cs="Calibri Light"/>
        </w:rPr>
        <w:t xml:space="preserve"> en het </w:t>
      </w:r>
      <w:r w:rsidRPr="002B06DD">
        <w:rPr>
          <w:rFonts w:ascii="Calibri Light" w:hAnsi="Calibri Light" w:cs="Calibri Light"/>
        </w:rPr>
        <w:t>personeel</w:t>
      </w:r>
      <w:r>
        <w:rPr>
          <w:rFonts w:ascii="Calibri Light" w:hAnsi="Calibri Light" w:cs="Calibri Light"/>
        </w:rPr>
        <w:t xml:space="preserve">. </w:t>
      </w:r>
    </w:p>
    <w:p w14:paraId="52FB56C5" w14:textId="77777777" w:rsidR="001048F2" w:rsidRDefault="001048F2" w:rsidP="001048F2">
      <w:pPr>
        <w:rPr>
          <w:rFonts w:ascii="Calibri Light" w:hAnsi="Calibri Light" w:cs="Calibri Light"/>
          <w:b/>
          <w:bCs/>
        </w:rPr>
      </w:pPr>
      <w:r>
        <w:rPr>
          <w:rFonts w:ascii="Calibri Light" w:hAnsi="Calibri Light" w:cs="Calibri Light"/>
          <w:b/>
          <w:bCs/>
        </w:rPr>
        <w:br w:type="page"/>
      </w:r>
    </w:p>
    <w:p w14:paraId="0F3CA8B9" w14:textId="66B6DFEB" w:rsidR="001048F2" w:rsidRDefault="001048F2" w:rsidP="001048F2">
      <w:pPr>
        <w:rPr>
          <w:rFonts w:ascii="Calibri Light" w:hAnsi="Calibri Light" w:cs="Calibri Light"/>
        </w:rPr>
      </w:pPr>
      <w:r w:rsidRPr="000F4D9D">
        <w:rPr>
          <w:rFonts w:ascii="Calibri Light" w:hAnsi="Calibri Light" w:cs="Calibri Light"/>
          <w:b/>
          <w:bCs/>
        </w:rPr>
        <w:lastRenderedPageBreak/>
        <w:t xml:space="preserve">Toch een </w:t>
      </w:r>
      <w:r w:rsidR="00990234">
        <w:rPr>
          <w:rFonts w:ascii="Calibri Light" w:hAnsi="Calibri Light" w:cs="Calibri Light"/>
          <w:b/>
          <w:bCs/>
        </w:rPr>
        <w:t>smart-</w:t>
      </w:r>
      <w:proofErr w:type="spellStart"/>
      <w:r w:rsidR="00990234">
        <w:rPr>
          <w:rFonts w:ascii="Calibri Light" w:hAnsi="Calibri Light" w:cs="Calibri Light"/>
          <w:b/>
          <w:bCs/>
        </w:rPr>
        <w:t>devices</w:t>
      </w:r>
      <w:proofErr w:type="spellEnd"/>
      <w:r w:rsidRPr="000F4D9D">
        <w:rPr>
          <w:rFonts w:ascii="Calibri Light" w:hAnsi="Calibri Light" w:cs="Calibri Light"/>
          <w:b/>
          <w:bCs/>
        </w:rPr>
        <w:t xml:space="preserve"> in school?</w:t>
      </w:r>
      <w:r w:rsidRPr="004162BE">
        <w:rPr>
          <w:rFonts w:ascii="Calibri Light" w:hAnsi="Calibri Light" w:cs="Calibri Light"/>
        </w:rPr>
        <w:t xml:space="preserve"> </w:t>
      </w:r>
      <w:r w:rsidRPr="004162BE">
        <w:rPr>
          <w:rFonts w:ascii="Calibri Light" w:hAnsi="Calibri Light" w:cs="Calibri Light"/>
        </w:rPr>
        <w:br/>
        <w:t xml:space="preserve">Wanneer een leerling de </w:t>
      </w:r>
      <w:r w:rsidR="00990234">
        <w:rPr>
          <w:rFonts w:ascii="Calibri Light" w:hAnsi="Calibri Light" w:cs="Calibri Light"/>
        </w:rPr>
        <w:t>smart-</w:t>
      </w:r>
      <w:proofErr w:type="spellStart"/>
      <w:r w:rsidR="00990234">
        <w:rPr>
          <w:rFonts w:ascii="Calibri Light" w:hAnsi="Calibri Light" w:cs="Calibri Light"/>
        </w:rPr>
        <w:t>devices</w:t>
      </w:r>
      <w:proofErr w:type="spellEnd"/>
      <w:r w:rsidRPr="004162BE">
        <w:rPr>
          <w:rFonts w:ascii="Calibri Light" w:hAnsi="Calibri Light" w:cs="Calibri Light"/>
        </w:rPr>
        <w:t xml:space="preserve"> toch zichtbaar bij zich heeft en/of gebruikt, dan </w:t>
      </w:r>
      <w:r w:rsidRPr="000F4D9D">
        <w:rPr>
          <w:rFonts w:ascii="Calibri Light" w:hAnsi="Calibri Light" w:cs="Calibri Light"/>
        </w:rPr>
        <w:t xml:space="preserve">gelden de volgende afspraken: </w:t>
      </w:r>
    </w:p>
    <w:p w14:paraId="25217CED" w14:textId="5D2A86DD" w:rsidR="001048F2" w:rsidRPr="002B06DD" w:rsidRDefault="001048F2" w:rsidP="001048F2">
      <w:pPr>
        <w:pStyle w:val="Lijstalinea"/>
        <w:numPr>
          <w:ilvl w:val="0"/>
          <w:numId w:val="3"/>
        </w:numPr>
        <w:spacing w:line="278" w:lineRule="auto"/>
        <w:rPr>
          <w:rFonts w:ascii="Calibri Light" w:hAnsi="Calibri Light" w:cs="Calibri Light"/>
        </w:rPr>
      </w:pPr>
      <w:r w:rsidRPr="05A5C1C5">
        <w:rPr>
          <w:rFonts w:ascii="Calibri Light" w:hAnsi="Calibri Light" w:cs="Calibri Light"/>
        </w:rPr>
        <w:t xml:space="preserve">Wanneer een medewerker het </w:t>
      </w:r>
      <w:r w:rsidR="00990234">
        <w:rPr>
          <w:rFonts w:ascii="Calibri Light" w:hAnsi="Calibri Light" w:cs="Calibri Light"/>
        </w:rPr>
        <w:t>smart-device gebruik</w:t>
      </w:r>
      <w:r w:rsidRPr="05A5C1C5">
        <w:rPr>
          <w:rFonts w:ascii="Calibri Light" w:hAnsi="Calibri Light" w:cs="Calibri Light"/>
        </w:rPr>
        <w:t xml:space="preserve"> ziet, wordt de betreffende leerling gevraagd om de </w:t>
      </w:r>
      <w:r w:rsidR="00990234">
        <w:rPr>
          <w:rFonts w:ascii="Calibri Light" w:hAnsi="Calibri Light" w:cs="Calibri Light"/>
        </w:rPr>
        <w:t>smart-</w:t>
      </w:r>
      <w:proofErr w:type="spellStart"/>
      <w:r w:rsidR="00990234">
        <w:rPr>
          <w:rFonts w:ascii="Calibri Light" w:hAnsi="Calibri Light" w:cs="Calibri Light"/>
        </w:rPr>
        <w:t>devices</w:t>
      </w:r>
      <w:proofErr w:type="spellEnd"/>
      <w:r w:rsidRPr="05A5C1C5">
        <w:rPr>
          <w:rFonts w:ascii="Calibri Light" w:hAnsi="Calibri Light" w:cs="Calibri Light"/>
        </w:rPr>
        <w:t xml:space="preserve"> ter plekke af te geven en uit te zetten. De </w:t>
      </w:r>
      <w:r w:rsidR="00990234">
        <w:rPr>
          <w:rFonts w:ascii="Calibri Light" w:hAnsi="Calibri Light" w:cs="Calibri Light"/>
        </w:rPr>
        <w:t>smart-</w:t>
      </w:r>
      <w:proofErr w:type="spellStart"/>
      <w:r w:rsidR="00990234">
        <w:rPr>
          <w:rFonts w:ascii="Calibri Light" w:hAnsi="Calibri Light" w:cs="Calibri Light"/>
        </w:rPr>
        <w:t>devices</w:t>
      </w:r>
      <w:proofErr w:type="spellEnd"/>
      <w:r w:rsidRPr="05A5C1C5">
        <w:rPr>
          <w:rFonts w:ascii="Calibri Light" w:hAnsi="Calibri Light" w:cs="Calibri Light"/>
        </w:rPr>
        <w:t xml:space="preserve"> wordt veilig opgeborgen in een speciale envelop</w:t>
      </w:r>
      <w:r w:rsidRPr="05A5C1C5">
        <w:rPr>
          <w:rFonts w:ascii="Calibri Light" w:hAnsi="Calibri Light" w:cs="Calibri Light"/>
          <w:color w:val="EE0000"/>
        </w:rPr>
        <w:t xml:space="preserve"> </w:t>
      </w:r>
      <w:r w:rsidRPr="05A5C1C5">
        <w:rPr>
          <w:rFonts w:ascii="Calibri Light" w:hAnsi="Calibri Light" w:cs="Calibri Light"/>
        </w:rPr>
        <w:t xml:space="preserve">voorzien van de naam van de leerling en wordt afgegeven bij de receptie waar het in een </w:t>
      </w:r>
      <w:r w:rsidR="006519FE">
        <w:rPr>
          <w:rFonts w:ascii="Calibri Light" w:hAnsi="Calibri Light" w:cs="Calibri Light"/>
        </w:rPr>
        <w:t>smart-device-kluis</w:t>
      </w:r>
      <w:r w:rsidRPr="05A5C1C5">
        <w:rPr>
          <w:rFonts w:ascii="Calibri Light" w:hAnsi="Calibri Light" w:cs="Calibri Light"/>
        </w:rPr>
        <w:t xml:space="preserve"> wordt bewaard. Mocht hier onverhoopt toch </w:t>
      </w:r>
      <w:r w:rsidRPr="002B06DD">
        <w:rPr>
          <w:rFonts w:ascii="Calibri Light" w:hAnsi="Calibri Light" w:cs="Calibri Light"/>
        </w:rPr>
        <w:t>schade ontstaan, dan is dit voor eigen risico en is de school hiervoor niet aansprakelijk. Tussen 16.00</w:t>
      </w:r>
      <w:r w:rsidR="006519FE">
        <w:rPr>
          <w:rFonts w:ascii="Calibri Light" w:hAnsi="Calibri Light" w:cs="Calibri Light"/>
        </w:rPr>
        <w:t xml:space="preserve"> </w:t>
      </w:r>
      <w:r w:rsidRPr="002B06DD">
        <w:rPr>
          <w:rFonts w:ascii="Calibri Light" w:hAnsi="Calibri Light" w:cs="Calibri Light"/>
        </w:rPr>
        <w:t>-</w:t>
      </w:r>
      <w:r w:rsidR="006519FE">
        <w:rPr>
          <w:rFonts w:ascii="Calibri Light" w:hAnsi="Calibri Light" w:cs="Calibri Light"/>
        </w:rPr>
        <w:t xml:space="preserve"> </w:t>
      </w:r>
      <w:r w:rsidRPr="002B06DD">
        <w:rPr>
          <w:rFonts w:ascii="Calibri Light" w:hAnsi="Calibri Light" w:cs="Calibri Light"/>
        </w:rPr>
        <w:t xml:space="preserve">16.30 uur kan de ingenomen </w:t>
      </w:r>
      <w:r w:rsidR="00990234">
        <w:rPr>
          <w:rFonts w:ascii="Calibri Light" w:hAnsi="Calibri Light" w:cs="Calibri Light"/>
        </w:rPr>
        <w:t>smart-device</w:t>
      </w:r>
      <w:r w:rsidRPr="002B06DD">
        <w:rPr>
          <w:rFonts w:ascii="Calibri Light" w:hAnsi="Calibri Light" w:cs="Calibri Light"/>
        </w:rPr>
        <w:t xml:space="preserve"> weer worden opgehaald. Een </w:t>
      </w:r>
      <w:r w:rsidR="00990234">
        <w:rPr>
          <w:rFonts w:ascii="Calibri Light" w:hAnsi="Calibri Light" w:cs="Calibri Light"/>
        </w:rPr>
        <w:t>smart-</w:t>
      </w:r>
      <w:proofErr w:type="spellStart"/>
      <w:r w:rsidR="00990234">
        <w:rPr>
          <w:rFonts w:ascii="Calibri Light" w:hAnsi="Calibri Light" w:cs="Calibri Light"/>
        </w:rPr>
        <w:t>devices</w:t>
      </w:r>
      <w:proofErr w:type="spellEnd"/>
      <w:r w:rsidRPr="002B06DD">
        <w:rPr>
          <w:rFonts w:ascii="Calibri Light" w:hAnsi="Calibri Light" w:cs="Calibri Light"/>
        </w:rPr>
        <w:t xml:space="preserve"> kan alleen worden meegegeven aan de leerling als deze kan aantonen eigenaar te zijn van de </w:t>
      </w:r>
      <w:r w:rsidR="00990234">
        <w:rPr>
          <w:rFonts w:ascii="Calibri Light" w:hAnsi="Calibri Light" w:cs="Calibri Light"/>
        </w:rPr>
        <w:t>smart-</w:t>
      </w:r>
      <w:proofErr w:type="spellStart"/>
      <w:r w:rsidR="00990234">
        <w:rPr>
          <w:rFonts w:ascii="Calibri Light" w:hAnsi="Calibri Light" w:cs="Calibri Light"/>
        </w:rPr>
        <w:t>devices</w:t>
      </w:r>
      <w:proofErr w:type="spellEnd"/>
      <w:r w:rsidRPr="002B06DD">
        <w:rPr>
          <w:rFonts w:ascii="Calibri Light" w:hAnsi="Calibri Light" w:cs="Calibri Light"/>
        </w:rPr>
        <w:t>, op basis van de leerlingenpas of een ID-bewijs. Plek van uitgifte is de receptie.  Medewerker receptie maakt melding in magister</w:t>
      </w:r>
    </w:p>
    <w:p w14:paraId="10C26106" w14:textId="48A25899" w:rsidR="001048F2" w:rsidRPr="002B06DD" w:rsidRDefault="001048F2" w:rsidP="001048F2">
      <w:pPr>
        <w:pStyle w:val="Lijstalinea"/>
        <w:numPr>
          <w:ilvl w:val="0"/>
          <w:numId w:val="2"/>
        </w:numPr>
        <w:spacing w:line="278" w:lineRule="auto"/>
        <w:rPr>
          <w:rFonts w:ascii="Calibri Light" w:hAnsi="Calibri Light" w:cs="Calibri Light"/>
        </w:rPr>
      </w:pPr>
      <w:r w:rsidRPr="002B06DD">
        <w:rPr>
          <w:rFonts w:ascii="Calibri Light" w:hAnsi="Calibri Light" w:cs="Calibri Light"/>
        </w:rPr>
        <w:t xml:space="preserve">We verwachten van alle leerlingen dat ze meewerken aan het afgeven van de </w:t>
      </w:r>
      <w:r w:rsidR="00990234">
        <w:rPr>
          <w:rFonts w:ascii="Calibri Light" w:hAnsi="Calibri Light" w:cs="Calibri Light"/>
        </w:rPr>
        <w:t>smart-</w:t>
      </w:r>
      <w:proofErr w:type="spellStart"/>
      <w:r w:rsidR="00990234">
        <w:rPr>
          <w:rFonts w:ascii="Calibri Light" w:hAnsi="Calibri Light" w:cs="Calibri Light"/>
        </w:rPr>
        <w:t>devices</w:t>
      </w:r>
      <w:proofErr w:type="spellEnd"/>
      <w:r w:rsidRPr="002B06DD">
        <w:rPr>
          <w:rFonts w:ascii="Calibri Light" w:hAnsi="Calibri Light" w:cs="Calibri Light"/>
        </w:rPr>
        <w:t>. Een belangrijke reden voor de school om dit beleid in te voeren, is dat we een prettige en veilige school wil</w:t>
      </w:r>
      <w:r w:rsidRPr="004162BE">
        <w:rPr>
          <w:rFonts w:ascii="Calibri Light" w:hAnsi="Calibri Light" w:cs="Calibri Light"/>
        </w:rPr>
        <w:t xml:space="preserve">len zijn voor alle leerlingen en collega’s waar </w:t>
      </w:r>
      <w:r w:rsidRPr="002B06DD">
        <w:rPr>
          <w:rFonts w:ascii="Calibri Light" w:hAnsi="Calibri Light" w:cs="Calibri Light"/>
        </w:rPr>
        <w:t xml:space="preserve">we fijn samenwerken en samen leren! </w:t>
      </w:r>
    </w:p>
    <w:p w14:paraId="0C10DD41" w14:textId="5BC234C0" w:rsidR="001048F2" w:rsidRPr="002B06DD" w:rsidRDefault="001048F2" w:rsidP="001048F2">
      <w:pPr>
        <w:pStyle w:val="Lijstalinea"/>
        <w:numPr>
          <w:ilvl w:val="0"/>
          <w:numId w:val="2"/>
        </w:numPr>
        <w:spacing w:line="278" w:lineRule="auto"/>
        <w:rPr>
          <w:rFonts w:ascii="Calibri Light" w:hAnsi="Calibri Light" w:cs="Calibri Light"/>
        </w:rPr>
      </w:pPr>
      <w:r w:rsidRPr="002B06DD">
        <w:rPr>
          <w:rFonts w:ascii="Calibri Light" w:hAnsi="Calibri Light" w:cs="Calibri Light"/>
        </w:rPr>
        <w:t xml:space="preserve">Wanneer de regels </w:t>
      </w:r>
      <w:r w:rsidR="00F92F24">
        <w:rPr>
          <w:rFonts w:ascii="Calibri Light" w:hAnsi="Calibri Light" w:cs="Calibri Light"/>
        </w:rPr>
        <w:t>2</w:t>
      </w:r>
      <w:r w:rsidRPr="002B06DD">
        <w:rPr>
          <w:rFonts w:ascii="Calibri Light" w:hAnsi="Calibri Light" w:cs="Calibri Light"/>
        </w:rPr>
        <w:t xml:space="preserve"> keer niet worden nageleefd, neemt de mentor contact op met ouders. </w:t>
      </w:r>
      <w:r w:rsidR="00F92F24">
        <w:rPr>
          <w:rFonts w:ascii="Calibri Light" w:hAnsi="Calibri Light" w:cs="Calibri Light"/>
        </w:rPr>
        <w:t>Vanaf een derde k</w:t>
      </w:r>
      <w:r w:rsidRPr="002B06DD">
        <w:rPr>
          <w:rFonts w:ascii="Calibri Light" w:hAnsi="Calibri Light" w:cs="Calibri Light"/>
        </w:rPr>
        <w:t xml:space="preserve">eer inname telefoon nodigen we ouders/verzorgers en kind uit op school voor een gesprek met de teamcoördinator. </w:t>
      </w:r>
    </w:p>
    <w:p w14:paraId="6C65ADA1" w14:textId="1B8E7244" w:rsidR="001048F2" w:rsidRPr="00791D4F" w:rsidRDefault="001048F2" w:rsidP="001048F2">
      <w:pPr>
        <w:rPr>
          <w:rFonts w:ascii="Calibri Light" w:hAnsi="Calibri Light" w:cs="Calibri Light"/>
        </w:rPr>
      </w:pPr>
    </w:p>
    <w:p w14:paraId="1F67CBB1" w14:textId="58BA2FDB" w:rsidR="00996607" w:rsidRDefault="00996607"/>
    <w:sectPr w:rsidR="00996607" w:rsidSect="004C38C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E496D" w14:textId="77777777" w:rsidR="00DB4DE2" w:rsidRDefault="00DB4DE2" w:rsidP="004A1460">
      <w:pPr>
        <w:spacing w:after="0" w:line="240" w:lineRule="auto"/>
      </w:pPr>
      <w:r>
        <w:separator/>
      </w:r>
    </w:p>
  </w:endnote>
  <w:endnote w:type="continuationSeparator" w:id="0">
    <w:p w14:paraId="4A1AEEBB" w14:textId="77777777" w:rsidR="00DB4DE2" w:rsidRDefault="00DB4DE2" w:rsidP="004A1460">
      <w:pPr>
        <w:spacing w:after="0" w:line="240" w:lineRule="auto"/>
      </w:pPr>
      <w:r>
        <w:continuationSeparator/>
      </w:r>
    </w:p>
  </w:endnote>
  <w:endnote w:type="continuationNotice" w:id="1">
    <w:p w14:paraId="2B9C8E40" w14:textId="77777777" w:rsidR="00DB4DE2" w:rsidRDefault="00DB4D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6758" w14:textId="77777777" w:rsidR="00F06FC3" w:rsidRDefault="00F06F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AE41" w14:textId="77777777" w:rsidR="00F06FC3" w:rsidRDefault="00F06F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519A" w14:textId="77777777" w:rsidR="00F06FC3" w:rsidRDefault="00F06F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976C" w14:textId="77777777" w:rsidR="00DB4DE2" w:rsidRDefault="00DB4DE2" w:rsidP="004A1460">
      <w:pPr>
        <w:spacing w:after="0" w:line="240" w:lineRule="auto"/>
      </w:pPr>
      <w:r>
        <w:separator/>
      </w:r>
    </w:p>
  </w:footnote>
  <w:footnote w:type="continuationSeparator" w:id="0">
    <w:p w14:paraId="34BC1E21" w14:textId="77777777" w:rsidR="00DB4DE2" w:rsidRDefault="00DB4DE2" w:rsidP="004A1460">
      <w:pPr>
        <w:spacing w:after="0" w:line="240" w:lineRule="auto"/>
      </w:pPr>
      <w:r>
        <w:continuationSeparator/>
      </w:r>
    </w:p>
  </w:footnote>
  <w:footnote w:type="continuationNotice" w:id="1">
    <w:p w14:paraId="41C4167F" w14:textId="77777777" w:rsidR="00DB4DE2" w:rsidRDefault="00DB4D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2DA7" w14:textId="77777777" w:rsidR="00F06FC3" w:rsidRDefault="00F06F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3515" w14:textId="5F9EBAFB" w:rsidR="00845500" w:rsidRDefault="00845500">
    <w:pPr>
      <w:pStyle w:val="Koptekst"/>
    </w:pPr>
    <w:r>
      <w:rPr>
        <w:noProof/>
      </w:rPr>
      <w:drawing>
        <wp:anchor distT="0" distB="0" distL="114300" distR="114300" simplePos="0" relativeHeight="251658241" behindDoc="1" locked="0" layoutInCell="1" allowOverlap="1" wp14:anchorId="677815D5" wp14:editId="4C8EBB45">
          <wp:simplePos x="0" y="0"/>
          <wp:positionH relativeFrom="page">
            <wp:align>right</wp:align>
          </wp:positionH>
          <wp:positionV relativeFrom="paragraph">
            <wp:posOffset>-449580</wp:posOffset>
          </wp:positionV>
          <wp:extent cx="7557914" cy="10686482"/>
          <wp:effectExtent l="0" t="0" r="0" b="635"/>
          <wp:wrapNone/>
          <wp:docPr id="33889660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96601"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7914" cy="1068648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70EE" w14:textId="0899450D" w:rsidR="004A1460" w:rsidRDefault="004A1460">
    <w:pPr>
      <w:pStyle w:val="Koptekst"/>
    </w:pPr>
    <w:r>
      <w:rPr>
        <w:noProof/>
      </w:rPr>
      <w:drawing>
        <wp:anchor distT="0" distB="0" distL="114300" distR="114300" simplePos="0" relativeHeight="251658240" behindDoc="1" locked="1" layoutInCell="1" allowOverlap="1" wp14:anchorId="7AFAAEA7" wp14:editId="0A5A5066">
          <wp:simplePos x="0" y="0"/>
          <wp:positionH relativeFrom="page">
            <wp:align>left</wp:align>
          </wp:positionH>
          <wp:positionV relativeFrom="paragraph">
            <wp:posOffset>-451485</wp:posOffset>
          </wp:positionV>
          <wp:extent cx="7559040" cy="10687685"/>
          <wp:effectExtent l="0" t="0" r="3810" b="0"/>
          <wp:wrapNone/>
          <wp:docPr id="8829519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5191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8075"/>
                  </a:xfrm>
                  <a:prstGeom prst="rect">
                    <a:avLst/>
                  </a:prstGeom>
                </pic:spPr>
              </pic:pic>
            </a:graphicData>
          </a:graphic>
          <wp14:sizeRelH relativeFrom="page">
            <wp14:pctWidth>0</wp14:pctWidth>
          </wp14:sizeRelH>
          <wp14:sizeRelV relativeFrom="page">
            <wp14:pctHeight>0</wp14:pctHeight>
          </wp14:sizeRelV>
        </wp:anchor>
      </w:drawing>
    </w:r>
  </w:p>
  <w:p w14:paraId="6B44A632" w14:textId="77777777" w:rsidR="004A1460" w:rsidRDefault="004A14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86EDC"/>
    <w:multiLevelType w:val="hybridMultilevel"/>
    <w:tmpl w:val="6BA638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C402DA"/>
    <w:multiLevelType w:val="hybridMultilevel"/>
    <w:tmpl w:val="A0DC7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830E11"/>
    <w:multiLevelType w:val="hybridMultilevel"/>
    <w:tmpl w:val="C088C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8353871">
    <w:abstractNumId w:val="1"/>
  </w:num>
  <w:num w:numId="2" w16cid:durableId="2066565685">
    <w:abstractNumId w:val="0"/>
  </w:num>
  <w:num w:numId="3" w16cid:durableId="1810706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08"/>
    <w:rsid w:val="00031A7E"/>
    <w:rsid w:val="001048F2"/>
    <w:rsid w:val="001104F3"/>
    <w:rsid w:val="00182BFD"/>
    <w:rsid w:val="00224EE8"/>
    <w:rsid w:val="00261408"/>
    <w:rsid w:val="002A206C"/>
    <w:rsid w:val="002B5F7D"/>
    <w:rsid w:val="002C63A8"/>
    <w:rsid w:val="00347FB8"/>
    <w:rsid w:val="003511A9"/>
    <w:rsid w:val="004845B1"/>
    <w:rsid w:val="004A1460"/>
    <w:rsid w:val="004A51AD"/>
    <w:rsid w:val="004C38C3"/>
    <w:rsid w:val="004C79BD"/>
    <w:rsid w:val="00526647"/>
    <w:rsid w:val="0054408F"/>
    <w:rsid w:val="005560DD"/>
    <w:rsid w:val="00597A51"/>
    <w:rsid w:val="005A7AB2"/>
    <w:rsid w:val="005C2729"/>
    <w:rsid w:val="006519FE"/>
    <w:rsid w:val="007015C6"/>
    <w:rsid w:val="00706773"/>
    <w:rsid w:val="00735B6B"/>
    <w:rsid w:val="00744E23"/>
    <w:rsid w:val="00791D4F"/>
    <w:rsid w:val="007979F2"/>
    <w:rsid w:val="007A1611"/>
    <w:rsid w:val="007E28B4"/>
    <w:rsid w:val="00845500"/>
    <w:rsid w:val="008463A8"/>
    <w:rsid w:val="00862114"/>
    <w:rsid w:val="00867220"/>
    <w:rsid w:val="008A33D3"/>
    <w:rsid w:val="008D2DF6"/>
    <w:rsid w:val="008F38A2"/>
    <w:rsid w:val="009171B7"/>
    <w:rsid w:val="00921092"/>
    <w:rsid w:val="009851D9"/>
    <w:rsid w:val="00990234"/>
    <w:rsid w:val="00996607"/>
    <w:rsid w:val="009F7017"/>
    <w:rsid w:val="00A40BDE"/>
    <w:rsid w:val="00AB4BA4"/>
    <w:rsid w:val="00B179FB"/>
    <w:rsid w:val="00B33F7F"/>
    <w:rsid w:val="00B460B3"/>
    <w:rsid w:val="00B55045"/>
    <w:rsid w:val="00B626A8"/>
    <w:rsid w:val="00B8773F"/>
    <w:rsid w:val="00BA50A4"/>
    <w:rsid w:val="00C1727F"/>
    <w:rsid w:val="00C244A0"/>
    <w:rsid w:val="00CA5FDC"/>
    <w:rsid w:val="00CC41F8"/>
    <w:rsid w:val="00CD7938"/>
    <w:rsid w:val="00D67A40"/>
    <w:rsid w:val="00D95144"/>
    <w:rsid w:val="00DB4DE2"/>
    <w:rsid w:val="00DC6F9C"/>
    <w:rsid w:val="00E00B78"/>
    <w:rsid w:val="00E35728"/>
    <w:rsid w:val="00EA7F52"/>
    <w:rsid w:val="00EC23FB"/>
    <w:rsid w:val="00EC7ADD"/>
    <w:rsid w:val="00ED79F9"/>
    <w:rsid w:val="00F06FC3"/>
    <w:rsid w:val="00F507EC"/>
    <w:rsid w:val="00F92F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57877"/>
  <w15:chartTrackingRefBased/>
  <w15:docId w15:val="{82943BBB-2C3C-42C3-AE3C-31B11A4E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1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1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14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14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14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14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14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14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14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14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14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14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14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14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14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14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14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1408"/>
    <w:rPr>
      <w:rFonts w:eastAsiaTheme="majorEastAsia" w:cstheme="majorBidi"/>
      <w:color w:val="272727" w:themeColor="text1" w:themeTint="D8"/>
    </w:rPr>
  </w:style>
  <w:style w:type="paragraph" w:styleId="Titel">
    <w:name w:val="Title"/>
    <w:basedOn w:val="Standaard"/>
    <w:next w:val="Standaard"/>
    <w:link w:val="TitelChar"/>
    <w:uiPriority w:val="10"/>
    <w:qFormat/>
    <w:rsid w:val="00261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14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14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14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14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1408"/>
    <w:rPr>
      <w:i/>
      <w:iCs/>
      <w:color w:val="404040" w:themeColor="text1" w:themeTint="BF"/>
    </w:rPr>
  </w:style>
  <w:style w:type="paragraph" w:styleId="Lijstalinea">
    <w:name w:val="List Paragraph"/>
    <w:basedOn w:val="Standaard"/>
    <w:uiPriority w:val="34"/>
    <w:qFormat/>
    <w:rsid w:val="00261408"/>
    <w:pPr>
      <w:ind w:left="720"/>
      <w:contextualSpacing/>
    </w:pPr>
  </w:style>
  <w:style w:type="character" w:styleId="Intensievebenadrukking">
    <w:name w:val="Intense Emphasis"/>
    <w:basedOn w:val="Standaardalinea-lettertype"/>
    <w:uiPriority w:val="21"/>
    <w:qFormat/>
    <w:rsid w:val="00261408"/>
    <w:rPr>
      <w:i/>
      <w:iCs/>
      <w:color w:val="0F4761" w:themeColor="accent1" w:themeShade="BF"/>
    </w:rPr>
  </w:style>
  <w:style w:type="paragraph" w:styleId="Duidelijkcitaat">
    <w:name w:val="Intense Quote"/>
    <w:basedOn w:val="Standaard"/>
    <w:next w:val="Standaard"/>
    <w:link w:val="DuidelijkcitaatChar"/>
    <w:uiPriority w:val="30"/>
    <w:qFormat/>
    <w:rsid w:val="00261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1408"/>
    <w:rPr>
      <w:i/>
      <w:iCs/>
      <w:color w:val="0F4761" w:themeColor="accent1" w:themeShade="BF"/>
    </w:rPr>
  </w:style>
  <w:style w:type="character" w:styleId="Intensieveverwijzing">
    <w:name w:val="Intense Reference"/>
    <w:basedOn w:val="Standaardalinea-lettertype"/>
    <w:uiPriority w:val="32"/>
    <w:qFormat/>
    <w:rsid w:val="00261408"/>
    <w:rPr>
      <w:b/>
      <w:bCs/>
      <w:smallCaps/>
      <w:color w:val="0F4761" w:themeColor="accent1" w:themeShade="BF"/>
      <w:spacing w:val="5"/>
    </w:rPr>
  </w:style>
  <w:style w:type="paragraph" w:styleId="Geenafstand">
    <w:name w:val="No Spacing"/>
    <w:link w:val="GeenafstandChar"/>
    <w:uiPriority w:val="1"/>
    <w:qFormat/>
    <w:rsid w:val="00EC23FB"/>
    <w:pPr>
      <w:spacing w:after="0" w:line="240" w:lineRule="auto"/>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1"/>
    <w:rsid w:val="00EC23FB"/>
    <w:rPr>
      <w:rFonts w:eastAsiaTheme="minorEastAsia"/>
      <w:kern w:val="0"/>
      <w:lang w:eastAsia="nl-NL"/>
      <w14:ligatures w14:val="none"/>
    </w:rPr>
  </w:style>
  <w:style w:type="paragraph" w:styleId="Koptekst">
    <w:name w:val="header"/>
    <w:basedOn w:val="Standaard"/>
    <w:link w:val="KoptekstChar"/>
    <w:uiPriority w:val="99"/>
    <w:unhideWhenUsed/>
    <w:rsid w:val="004A14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1460"/>
  </w:style>
  <w:style w:type="paragraph" w:styleId="Voettekst">
    <w:name w:val="footer"/>
    <w:basedOn w:val="Standaard"/>
    <w:link w:val="VoettekstChar"/>
    <w:uiPriority w:val="99"/>
    <w:unhideWhenUsed/>
    <w:rsid w:val="004A14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1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11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02D67D7869849A1060B40570A3D0D" ma:contentTypeVersion="21" ma:contentTypeDescription="Een nieuw document maken." ma:contentTypeScope="" ma:versionID="32bcc6e6facb762c21c6e958a686d218">
  <xsd:schema xmlns:xsd="http://www.w3.org/2001/XMLSchema" xmlns:xs="http://www.w3.org/2001/XMLSchema" xmlns:p="http://schemas.microsoft.com/office/2006/metadata/properties" xmlns:ns1="http://schemas.microsoft.com/sharepoint/v3" xmlns:ns2="1e24b610-62c6-4f22-8e2a-ee45d5250869" xmlns:ns3="d2410fc9-2ff6-49c3-b428-19f23630c8a9" targetNamespace="http://schemas.microsoft.com/office/2006/metadata/properties" ma:root="true" ma:fieldsID="695dd98c185960f97596c715881ab53c" ns1:_="" ns2:_="" ns3:_="">
    <xsd:import namespace="http://schemas.microsoft.com/sharepoint/v3"/>
    <xsd:import namespace="1e24b610-62c6-4f22-8e2a-ee45d5250869"/>
    <xsd:import namespace="d2410fc9-2ff6-49c3-b428-19f23630c8a9"/>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LengthInSeconds" minOccurs="0"/>
                <xsd:element ref="ns1:_ip_UnifiedCompliancePolicyProperties" minOccurs="0"/>
                <xsd:element ref="ns1:_ip_UnifiedCompliancePolicyUIActio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24b610-62c6-4f22-8e2a-ee45d52508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2" nillable="true" ma:displayName="Taxonomy Catch All Column" ma:hidden="true" ma:list="{f606b887-09f9-4cf6-979a-f4bd24caef68}" ma:internalName="TaxCatchAll" ma:showField="CatchAllData" ma:web="1e24b610-62c6-4f22-8e2a-ee45d52508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410fc9-2ff6-49c3-b428-19f23630c8a9"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229ee27-d777-417d-abe4-2dc6b9d333a0"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e24b610-62c6-4f22-8e2a-ee45d5250869" xsi:nil="true"/>
    <_ip_UnifiedCompliancePolicyProperties xmlns="http://schemas.microsoft.com/sharepoint/v3" xsi:nil="true"/>
    <lcf76f155ced4ddcb4097134ff3c332f xmlns="d2410fc9-2ff6-49c3-b428-19f23630c8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729EE-179D-495A-828F-DD8B963DB284}"/>
</file>

<file path=customXml/itemProps2.xml><?xml version="1.0" encoding="utf-8"?>
<ds:datastoreItem xmlns:ds="http://schemas.openxmlformats.org/officeDocument/2006/customXml" ds:itemID="{D8072952-F4C1-44CD-AAF5-8FE2DD2E1DB7}">
  <ds:schemaRefs>
    <ds:schemaRef ds:uri="http://schemas.microsoft.com/office/2006/metadata/properties"/>
    <ds:schemaRef ds:uri="http://schemas.microsoft.com/office/infopath/2007/PartnerControls"/>
    <ds:schemaRef ds:uri="http://schemas.microsoft.com/sharepoint/v3"/>
    <ds:schemaRef ds:uri="1e24b610-62c6-4f22-8e2a-ee45d5250869"/>
    <ds:schemaRef ds:uri="d2410fc9-2ff6-49c3-b428-19f23630c8a9"/>
  </ds:schemaRefs>
</ds:datastoreItem>
</file>

<file path=customXml/itemProps3.xml><?xml version="1.0" encoding="utf-8"?>
<ds:datastoreItem xmlns:ds="http://schemas.openxmlformats.org/officeDocument/2006/customXml" ds:itemID="{4C1BAF8A-3436-480F-A578-209692123EC8}">
  <ds:schemaRefs>
    <ds:schemaRef ds:uri="http://schemas.microsoft.com/sharepoint/v3/contenttype/forms"/>
  </ds:schemaRefs>
</ds:datastoreItem>
</file>

<file path=docMetadata/LabelInfo.xml><?xml version="1.0" encoding="utf-8"?>
<clbl:labelList xmlns:clbl="http://schemas.microsoft.com/office/2020/mipLabelMetadata">
  <clbl:label id="{415030db-5b96-4a80-bef5-9bbf300e0d2e}" enabled="1" method="Standard" siteId="{9e9002aa-e50e-44b8-bb7a-021d21198024}"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5616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van den Brandt</dc:creator>
  <cp:keywords/>
  <dc:description/>
  <cp:lastModifiedBy>Sander Buiks</cp:lastModifiedBy>
  <cp:revision>2</cp:revision>
  <cp:lastPrinted>2026-03-31T09:39:00Z</cp:lastPrinted>
  <dcterms:created xsi:type="dcterms:W3CDTF">2026-03-31T09:39:00Z</dcterms:created>
  <dcterms:modified xsi:type="dcterms:W3CDTF">2026-03-31T09:39:00Z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0x010100C7A02D67D7869849A1060B40570A3D0D</vt:lpwstr>
  </property>
  <property fmtid="{D5CDD505-2E9C-101B-9397-08002B2CF9AE}" pid="3" name="MediaServiceImageTags">
    <vt:lpwstr/>
  </property>
  <property fmtid="{D5CDD505-2E9C-101B-9397-08002B2CF9AE}" pid="4" name="MSIP_Label_415030db-5b96-4a80-bef5-9bbf300e0d2e_Enabled">
    <vt:lpwstr>true</vt:lpwstr>
  </property>
  <property fmtid="{D5CDD505-2E9C-101B-9397-08002B2CF9AE}" pid="5" name="MSIP_Label_415030db-5b96-4a80-bef5-9bbf300e0d2e_SetDate">
    <vt:lpwstr>2025-12-09T11:54:59Z</vt:lpwstr>
  </property>
  <property fmtid="{D5CDD505-2E9C-101B-9397-08002B2CF9AE}" pid="6" name="MSIP_Label_415030db-5b96-4a80-bef5-9bbf300e0d2e_Method">
    <vt:lpwstr>Standard</vt:lpwstr>
  </property>
  <property fmtid="{D5CDD505-2E9C-101B-9397-08002B2CF9AE}" pid="7" name="MSIP_Label_415030db-5b96-4a80-bef5-9bbf300e0d2e_Name">
    <vt:lpwstr>General</vt:lpwstr>
  </property>
  <property fmtid="{D5CDD505-2E9C-101B-9397-08002B2CF9AE}" pid="8" name="MSIP_Label_415030db-5b96-4a80-bef5-9bbf300e0d2e_SiteId">
    <vt:lpwstr>9e9002aa-e50e-44b8-bb7a-021d21198024</vt:lpwstr>
  </property>
  <property fmtid="{D5CDD505-2E9C-101B-9397-08002B2CF9AE}" pid="9" name="MSIP_Label_415030db-5b96-4a80-bef5-9bbf300e0d2e_ActionId">
    <vt:lpwstr>fa4c3b5c-18a3-4cad-b72e-94427e8b7156</vt:lpwstr>
  </property>
  <property fmtid="{D5CDD505-2E9C-101B-9397-08002B2CF9AE}" pid="10" name="MSIP_Label_415030db-5b96-4a80-bef5-9bbf300e0d2e_ContentBits">
    <vt:lpwstr>0</vt:lpwstr>
  </property>
  <property fmtid="{D5CDD505-2E9C-101B-9397-08002B2CF9AE}" pid="11" name="MSIP_Label_415030db-5b96-4a80-bef5-9bbf300e0d2e_Tag">
    <vt:lpwstr>10, 3, 0, 1</vt:lpwstr>
  </property>
</Properties>
</file>